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a6f1c17ea4be4" w:history="1">
              <w:r>
                <w:rPr>
                  <w:rStyle w:val="Hyperlink"/>
                </w:rPr>
                <w:t>2025年版中国高温硅橡胶市场专题研究分析与发展前景预测报告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a6f1c17ea4be4" w:history="1">
              <w:r>
                <w:rPr>
                  <w:rStyle w:val="Hyperlink"/>
                </w:rPr>
                <w:t>2025年版中国高温硅橡胶市场专题研究分析与发展前景预测报告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a6f1c17ea4be4" w:history="1">
                <w:r>
                  <w:rPr>
                    <w:rStyle w:val="Hyperlink"/>
                  </w:rPr>
                  <w:t>https://www.20087.com/M_ShiYouHuaGong/02/GaoWenGuiXiangJiaoChanYeXianZhuangYuFaZhanQianJing.html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因其出色的耐热性、耐候性和电气绝缘性能，在航空、汽车、电子和医疗等多个领域得到广泛应用。近年来，随着材料科学的进步，高温硅橡胶的性能不断优化，如提高了在极端温度下的稳定性、降低了挥发性有机化合物的排放。同时，通过与其他材料的复合，如碳纤维和陶瓷填充，高温硅橡胶获得了更好的机械强度和阻燃性。然而，高温硅橡胶的加工难度和成本仍然是制约其更广泛应用的瓶颈。</w:t>
      </w:r>
      <w:r>
        <w:rPr>
          <w:rFonts w:hint="eastAsia"/>
        </w:rPr>
        <w:br/>
      </w:r>
      <w:r>
        <w:rPr>
          <w:rFonts w:hint="eastAsia"/>
        </w:rPr>
        <w:t>　　未来，高温硅橡胶将朝着高性能和多功能化发展。通过纳米技术，如纳米粒子的表面改性和分散技术，增强硅橡胶的导热性、电磁屏蔽性和生物相容性。同时，探索智能材料的概念，如自修复和形状记忆特性，为高温硅橡胶在可穿戴设备和航空航天领域的应用开辟新途径。此外，随着3D打印技术的成熟，高温硅橡胶将实现更复杂结构的快速成型，满足定制化和个性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a6f1c17ea4be4" w:history="1">
        <w:r>
          <w:rPr>
            <w:rStyle w:val="Hyperlink"/>
          </w:rPr>
          <w:t>2025年版中国高温硅橡胶市场专题研究分析与发展前景预测报告</w:t>
        </w:r>
      </w:hyperlink>
      <w:r>
        <w:rPr>
          <w:rFonts w:hint="eastAsia"/>
        </w:rPr>
        <w:t>》依托多年行业监测数据，结合高温硅橡胶行业现状与未来前景，系统分析了高温硅橡胶市场需求、市场规模、产业链结构、价格机制及细分市场特征。报告对高温硅橡胶市场前景进行了客观评估，预测了高温硅橡胶行业发展趋势，并详细解读了品牌竞争格局、市场集中度及重点企业的运营表现。此外，报告通过SWOT分析识别了高温硅橡胶行业机遇与潜在风险，为投资者和决策者提供了科学、规范的战略建议，助力把握高温硅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高温硅橡胶主要概念</w:t>
      </w:r>
      <w:r>
        <w:rPr>
          <w:rFonts w:hint="eastAsia"/>
        </w:rPr>
        <w:br/>
      </w:r>
      <w:r>
        <w:rPr>
          <w:rFonts w:hint="eastAsia"/>
        </w:rPr>
        <w:t>　　第一节 高温硅橡胶定义及用途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中国高温硅橡胶行业市场发展环境分析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国内高温硅橡胶经济环境分析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三、2025年中国高温硅橡胶经济发展预测分析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中国高温硅橡胶行业政策环境分析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中国高温硅橡胶行业分析</w:t>
      </w:r>
      <w:r>
        <w:rPr>
          <w:rFonts w:hint="eastAsia"/>
        </w:rPr>
        <w:br/>
      </w:r>
      <w:r>
        <w:rPr>
          <w:rFonts w:hint="eastAsia"/>
        </w:rPr>
        <w:t>　　第一节 高温硅橡胶行业进入壁垒分析</w:t>
      </w:r>
      <w:r>
        <w:rPr>
          <w:rFonts w:hint="eastAsia"/>
        </w:rPr>
        <w:br/>
      </w:r>
      <w:r>
        <w:rPr>
          <w:rFonts w:hint="eastAsia"/>
        </w:rPr>
        <w:t>　　第二节 高温硅橡胶行业技术水平分析</w:t>
      </w:r>
      <w:r>
        <w:rPr>
          <w:rFonts w:hint="eastAsia"/>
        </w:rPr>
        <w:br/>
      </w:r>
      <w:r>
        <w:rPr>
          <w:rFonts w:hint="eastAsia"/>
        </w:rPr>
        <w:t>　　第三节 高温硅橡胶行业竞争情况分析</w:t>
      </w:r>
      <w:r>
        <w:rPr>
          <w:rFonts w:hint="eastAsia"/>
        </w:rPr>
        <w:br/>
      </w:r>
      <w:r>
        <w:rPr>
          <w:rFonts w:hint="eastAsia"/>
        </w:rPr>
        <w:t>　　第四节 高温硅橡胶行业集中度分析</w:t>
      </w:r>
      <w:r>
        <w:rPr>
          <w:rFonts w:hint="eastAsia"/>
        </w:rPr>
        <w:br/>
      </w:r>
      <w:r>
        <w:rPr>
          <w:rFonts w:hint="eastAsia"/>
        </w:rPr>
        <w:t>　　第五节 高温硅橡胶行业生命周期分析</w:t>
      </w:r>
      <w:r>
        <w:rPr>
          <w:rFonts w:hint="eastAsia"/>
        </w:rPr>
        <w:br/>
      </w:r>
      <w:r>
        <w:rPr>
          <w:rFonts w:hint="eastAsia"/>
        </w:rPr>
        <w:t>　　第六节 高温硅橡胶行业SWOT分析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中国有机硅行业定义及基本发展情况</w:t>
      </w:r>
      <w:r>
        <w:rPr>
          <w:rFonts w:hint="eastAsia"/>
        </w:rPr>
        <w:br/>
      </w:r>
      <w:r>
        <w:rPr>
          <w:rFonts w:hint="eastAsia"/>
        </w:rPr>
        <w:t>　　第一节 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　　三、有机硅深加工产品主要应用领域发展状况分析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　　（一）硅橡胶应用和发展状况</w:t>
      </w:r>
      <w:r>
        <w:rPr>
          <w:rFonts w:hint="eastAsia"/>
        </w:rPr>
        <w:br/>
      </w:r>
      <w:r>
        <w:rPr>
          <w:rFonts w:hint="eastAsia"/>
        </w:rPr>
        <w:t>　　　　　　（二）硅油的应用和发展状况</w:t>
      </w:r>
      <w:r>
        <w:rPr>
          <w:rFonts w:hint="eastAsia"/>
        </w:rPr>
        <w:br/>
      </w:r>
      <w:r>
        <w:rPr>
          <w:rFonts w:hint="eastAsia"/>
        </w:rPr>
        <w:t>　　　　　　（三）硅树脂应用和发展状况</w:t>
      </w:r>
      <w:r>
        <w:rPr>
          <w:rFonts w:hint="eastAsia"/>
        </w:rPr>
        <w:br/>
      </w:r>
      <w:r>
        <w:rPr>
          <w:rFonts w:hint="eastAsia"/>
        </w:rPr>
        <w:t>　　　　　　（四）硅烷偶联剂应用和发展状况</w:t>
      </w:r>
      <w:r>
        <w:rPr>
          <w:rFonts w:hint="eastAsia"/>
        </w:rPr>
        <w:br/>
      </w:r>
      <w:r>
        <w:rPr>
          <w:rFonts w:hint="eastAsia"/>
        </w:rPr>
        <w:t>　　　　四、国内有机硅上下游企业数量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国外有机硅行业发展状况和未来市场预测分析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</w:t>
      </w:r>
      <w:r>
        <w:rPr>
          <w:rFonts w:hint="eastAsia"/>
        </w:rPr>
        <w:br/>
      </w:r>
      <w:r>
        <w:rPr>
          <w:rFonts w:hint="eastAsia"/>
        </w:rPr>
        <w:t>　　　　三、全球有机硅需求保持增速</w:t>
      </w:r>
      <w:r>
        <w:rPr>
          <w:rFonts w:hint="eastAsia"/>
        </w:rPr>
        <w:br/>
      </w:r>
      <w:r>
        <w:rPr>
          <w:rFonts w:hint="eastAsia"/>
        </w:rPr>
        <w:t>　　第二节 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三、国外先进有机硅公司介入中国对国内市场产生的影响</w:t>
      </w:r>
      <w:r>
        <w:rPr>
          <w:rFonts w:hint="eastAsia"/>
        </w:rPr>
        <w:br/>
      </w:r>
      <w:r>
        <w:rPr>
          <w:rFonts w:hint="eastAsia"/>
        </w:rPr>
        <w:t>　　第四节 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（一）美国硅油下游需求构成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（二）日本硅橡胶下游需求构成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（三）美国硅树脂下游需求构成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四、我国聚硅氧烷不同需求增速下的供需缺口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中国高温硅橡胶生产及市场分析</w:t>
      </w:r>
      <w:r>
        <w:rPr>
          <w:rFonts w:hint="eastAsia"/>
        </w:rPr>
        <w:br/>
      </w:r>
      <w:r>
        <w:rPr>
          <w:rFonts w:hint="eastAsia"/>
        </w:rPr>
        <w:t>　　第一节 高温硅橡胶市场分析</w:t>
      </w:r>
      <w:r>
        <w:rPr>
          <w:rFonts w:hint="eastAsia"/>
        </w:rPr>
        <w:br/>
      </w:r>
      <w:r>
        <w:rPr>
          <w:rFonts w:hint="eastAsia"/>
        </w:rPr>
        <w:t>　　第二节 高温硅橡胶供需分析</w:t>
      </w:r>
      <w:r>
        <w:rPr>
          <w:rFonts w:hint="eastAsia"/>
        </w:rPr>
        <w:br/>
      </w:r>
      <w:r>
        <w:rPr>
          <w:rFonts w:hint="eastAsia"/>
        </w:rPr>
        <w:t>　　第三节 行业产能扩张情况</w:t>
      </w:r>
      <w:r>
        <w:rPr>
          <w:rFonts w:hint="eastAsia"/>
        </w:rPr>
        <w:br/>
      </w:r>
      <w:r>
        <w:rPr>
          <w:rFonts w:hint="eastAsia"/>
        </w:rPr>
        <w:t>　　第四节 高温硅橡胶供需平衡预测</w:t>
      </w:r>
      <w:r>
        <w:rPr>
          <w:rFonts w:hint="eastAsia"/>
        </w:rPr>
        <w:br/>
      </w:r>
      <w:r>
        <w:rPr>
          <w:rFonts w:hint="eastAsia"/>
        </w:rPr>
        <w:t>　　第五节 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一、高温硅橡胶行业利润水平变动情况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中国高温硅橡胶上下游产业链分析</w:t>
      </w:r>
      <w:r>
        <w:rPr>
          <w:rFonts w:hint="eastAsia"/>
        </w:rPr>
        <w:br/>
      </w:r>
      <w:r>
        <w:rPr>
          <w:rFonts w:hint="eastAsia"/>
        </w:rPr>
        <w:t>　　第一节 主要上游供应情况分析及预测</w:t>
      </w:r>
      <w:r>
        <w:rPr>
          <w:rFonts w:hint="eastAsia"/>
        </w:rPr>
        <w:br/>
      </w:r>
      <w:r>
        <w:rPr>
          <w:rFonts w:hint="eastAsia"/>
        </w:rPr>
        <w:t>　　第二节 主要下游行业需求情况及预测</w:t>
      </w:r>
      <w:r>
        <w:rPr>
          <w:rFonts w:hint="eastAsia"/>
        </w:rPr>
        <w:br/>
      </w:r>
      <w:r>
        <w:rPr>
          <w:rFonts w:hint="eastAsia"/>
        </w:rPr>
        <w:t>　　　　一、按键领域高温硅橡胶需求情况及需求预测</w:t>
      </w:r>
      <w:r>
        <w:rPr>
          <w:rFonts w:hint="eastAsia"/>
        </w:rPr>
        <w:br/>
      </w:r>
      <w:r>
        <w:rPr>
          <w:rFonts w:hint="eastAsia"/>
        </w:rPr>
        <w:t>　　　　二、电子电器用绝缘子领域高温硅橡胶需求情况及需求预测</w:t>
      </w:r>
      <w:r>
        <w:rPr>
          <w:rFonts w:hint="eastAsia"/>
        </w:rPr>
        <w:br/>
      </w:r>
      <w:r>
        <w:rPr>
          <w:rFonts w:hint="eastAsia"/>
        </w:rPr>
        <w:t>　　　　三、电线电缆领域高温硅橡胶需求情况及需求预测</w:t>
      </w:r>
      <w:r>
        <w:rPr>
          <w:rFonts w:hint="eastAsia"/>
        </w:rPr>
        <w:br/>
      </w:r>
      <w:r>
        <w:rPr>
          <w:rFonts w:hint="eastAsia"/>
        </w:rPr>
        <w:t>　　　　四、其他领域高温硅橡胶需求情况及需求预测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中国高温硅橡胶行业重点企业分析</w:t>
      </w:r>
      <w:r>
        <w:rPr>
          <w:rFonts w:hint="eastAsia"/>
        </w:rPr>
        <w:br/>
      </w:r>
      <w:r>
        <w:rPr>
          <w:rFonts w:hint="eastAsia"/>
        </w:rPr>
        <w:t>　　第一节 宏达新材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深圳天玉高分子材料有限公司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二、镇江环太硅胶有限公司</w:t>
      </w:r>
      <w:r>
        <w:rPr>
          <w:rFonts w:hint="eastAsia"/>
        </w:rPr>
        <w:br/>
      </w:r>
      <w:r>
        <w:rPr>
          <w:rFonts w:hint="eastAsia"/>
        </w:rPr>
        <w:t>　　　　三、深圳通用</w:t>
      </w:r>
      <w:r>
        <w:rPr>
          <w:rFonts w:hint="eastAsia"/>
        </w:rPr>
        <w:br/>
      </w:r>
      <w:r>
        <w:rPr>
          <w:rFonts w:hint="eastAsia"/>
        </w:rPr>
        <w:t>　　　　四、东莞南泰绝缘材料有限公司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高温硅橡胶行业投资风险及策略分析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宏达新材主要经济指标走势图</w:t>
      </w:r>
      <w:r>
        <w:rPr>
          <w:rFonts w:hint="eastAsia"/>
        </w:rPr>
        <w:br/>
      </w:r>
      <w:r>
        <w:rPr>
          <w:rFonts w:hint="eastAsia"/>
        </w:rPr>
        <w:t>　　图表 宏达新材经营收入走势图</w:t>
      </w:r>
      <w:r>
        <w:rPr>
          <w:rFonts w:hint="eastAsia"/>
        </w:rPr>
        <w:br/>
      </w:r>
      <w:r>
        <w:rPr>
          <w:rFonts w:hint="eastAsia"/>
        </w:rPr>
        <w:t>　　图表 宏达新材盈利指标走势图</w:t>
      </w:r>
      <w:r>
        <w:rPr>
          <w:rFonts w:hint="eastAsia"/>
        </w:rPr>
        <w:br/>
      </w:r>
      <w:r>
        <w:rPr>
          <w:rFonts w:hint="eastAsia"/>
        </w:rPr>
        <w:t>　　图表 宏达新材负债情况图</w:t>
      </w:r>
      <w:r>
        <w:rPr>
          <w:rFonts w:hint="eastAsia"/>
        </w:rPr>
        <w:br/>
      </w:r>
      <w:r>
        <w:rPr>
          <w:rFonts w:hint="eastAsia"/>
        </w:rPr>
        <w:t>　　图表 宏达新材负债指标走势图</w:t>
      </w:r>
      <w:r>
        <w:rPr>
          <w:rFonts w:hint="eastAsia"/>
        </w:rPr>
        <w:br/>
      </w:r>
      <w:r>
        <w:rPr>
          <w:rFonts w:hint="eastAsia"/>
        </w:rPr>
        <w:t>　　图表 宏达新材运营能力指标走势图</w:t>
      </w:r>
      <w:r>
        <w:rPr>
          <w:rFonts w:hint="eastAsia"/>
        </w:rPr>
        <w:br/>
      </w:r>
      <w:r>
        <w:rPr>
          <w:rFonts w:hint="eastAsia"/>
        </w:rPr>
        <w:t>　　图表 宏达新材成长能力指标走势图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南京永金精细化工有限公司成长能力指标走势图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a6f1c17ea4be4" w:history="1">
        <w:r>
          <w:rPr>
            <w:rStyle w:val="Hyperlink"/>
          </w:rPr>
          <w:t>2025年版中国高温硅橡胶市场专题研究分析与发展前景预测报告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a6f1c17ea4be4" w:history="1">
        <w:r>
          <w:rPr>
            <w:rStyle w:val="Hyperlink"/>
          </w:rPr>
          <w:t>https://www.20087.com/M_ShiYouHuaGong/02/GaoWenGuiXiangJiaoChanYeXianZhuangYuFaZhanQianJing.html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2473b6d324e9e" w:history="1">
      <w:r>
        <w:rPr>
          <w:rStyle w:val="Hyperlink"/>
        </w:rPr>
        <w:t>2025年版中国高温硅橡胶市场专题研究分析与发展前景预测报告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GaoWenGuiXiangJiaoChanYeXianZhuangYuFaZhanQianJing.html" TargetMode="External" Id="R4bfa6f1c17ea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GaoWenGuiXiangJiaoChanYeXianZhuangYuFaZhanQianJing.html" TargetMode="External" Id="R2ae2473b6d32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2025-05-16T07:12:00Z</dcterms:created>
  <dcterms:modified xsi:type="dcterms:W3CDTF">2025-05-16T08:12:00Z</dcterms:modified>
  <dc:subject>2025年版中国高温硅橡胶市场专题研究分析与发展前景预测报告</dc:subject>
  <dc:title>2025年版中国高温硅橡胶市场专题研究分析与发展前景预测报告</dc:title>
  <cp:keywords>2025年版中国高温硅橡胶市场专题研究分析与发展前景预测报告</cp:keywords>
  <dc:description>2025年版中国高温硅橡胶市场专题研究分析与发展前景预测报告</dc:description>
</cp:coreProperties>
</file>