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31c767784dbf" w:history="1">
              <w:r>
                <w:rPr>
                  <w:rStyle w:val="Hyperlink"/>
                </w:rPr>
                <w:t>2025-2031年水轮机市场现状调研及发展前景分析报告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31c767784dbf" w:history="1">
              <w:r>
                <w:rPr>
                  <w:rStyle w:val="Hyperlink"/>
                </w:rPr>
                <w:t>2025-2031年水轮机市场现状调研及发展前景分析报告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31c767784dbf" w:history="1">
                <w:r>
                  <w:rPr>
                    <w:rStyle w:val="Hyperlink"/>
                  </w:rPr>
                  <w:t>https://www.20087.com/5/06/ShuiLunJiShiChangDiaoChaBaoGao.html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用于将水能转换为机械能，进而驱动发电机产生电能。随着全球对可再生能源需求的增加和对传统能源依赖的减少，水轮机技术正迎来新的发展机遇。目前，水轮机行业正致力于提高设备效率、延长使用寿命和减少对环境的影响。先进的水力模型、材料科学和制造工艺的应用，使得现代水轮机能够在更广泛的水头条件下高效运行，同时降低了噪音和振动。</w:t>
      </w:r>
      <w:r>
        <w:rPr>
          <w:rFonts w:hint="eastAsia"/>
        </w:rPr>
        <w:br/>
      </w:r>
      <w:r>
        <w:rPr>
          <w:rFonts w:hint="eastAsia"/>
        </w:rPr>
        <w:t>　　未来，水轮机的发展将更加注重智能化和适应性。智能化体现在通过集成传感器和智能控制系统，实现水轮机运行状态的实时监测和优化，提高故障预测和维护效率。适应性则意味着水轮机设计将更加灵活，能够适应不同类型的水电站和水文条件，包括小型水电站、抽水蓄能电站和潮汐能发电等。此外，随着微电网和分布式能源系统的兴起，小型化和模块化的水轮机将为偏远地区和岛屿提供可靠的电力来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da31c767784dbf" w:history="1">
        <w:r>
          <w:rPr>
            <w:rStyle w:val="Hyperlink"/>
          </w:rPr>
          <w:t>2025-2031年水轮机市场现状调研及发展前景分析报告</w:t>
        </w:r>
      </w:hyperlink>
      <w:r>
        <w:rPr>
          <w:rFonts w:hint="eastAsia"/>
        </w:rPr>
        <w:t>基于科学的市场调研和数据分析，全面剖析了水轮机行业现状、市场需求及市场规模。水轮机报告探讨了水轮机产业链结构，细分市场的特点，并分析了水轮机市场前景及发展趋势。通过科学预测，揭示了水轮机行业未来的增长潜力。同时，水轮机报告还对重点企业进行了研究，评估了各大品牌在市场竞争中的地位，以及行业集中度的变化。水轮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水轮机产业概述</w:t>
      </w:r>
      <w:r>
        <w:rPr>
          <w:rFonts w:hint="eastAsia"/>
        </w:rPr>
        <w:br/>
      </w:r>
      <w:r>
        <w:rPr>
          <w:rFonts w:hint="eastAsia"/>
        </w:rPr>
        <w:t>　　第一节 水轮机产业定义</w:t>
      </w:r>
      <w:r>
        <w:rPr>
          <w:rFonts w:hint="eastAsia"/>
        </w:rPr>
        <w:br/>
      </w:r>
      <w:r>
        <w:rPr>
          <w:rFonts w:hint="eastAsia"/>
        </w:rPr>
        <w:t>　　第二节 水轮机产业发展历程</w:t>
      </w:r>
      <w:r>
        <w:rPr>
          <w:rFonts w:hint="eastAsia"/>
        </w:rPr>
        <w:br/>
      </w:r>
      <w:r>
        <w:rPr>
          <w:rFonts w:hint="eastAsia"/>
        </w:rPr>
        <w:t>　　第三节 水轮机分类情况</w:t>
      </w:r>
      <w:r>
        <w:rPr>
          <w:rFonts w:hint="eastAsia"/>
        </w:rPr>
        <w:br/>
      </w:r>
      <w:r>
        <w:rPr>
          <w:rFonts w:hint="eastAsia"/>
        </w:rPr>
        <w:t>　　第四节 水轮机产业链分析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2024-2025年水轮机行业发展环境及政策分析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2024-2025年水轮机行业关政策、法规、标准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2024-2025年中国水轮机行业发展概况</w:t>
      </w:r>
      <w:r>
        <w:rPr>
          <w:rFonts w:hint="eastAsia"/>
        </w:rPr>
        <w:br/>
      </w:r>
      <w:r>
        <w:rPr>
          <w:rFonts w:hint="eastAsia"/>
        </w:rPr>
        <w:t>　　第一节 水轮机行业发展态势分析</w:t>
      </w:r>
      <w:r>
        <w:rPr>
          <w:rFonts w:hint="eastAsia"/>
        </w:rPr>
        <w:br/>
      </w:r>
      <w:r>
        <w:rPr>
          <w:rFonts w:hint="eastAsia"/>
        </w:rPr>
        <w:t>　　第二节 水轮机行业发展特点分析</w:t>
      </w:r>
      <w:r>
        <w:rPr>
          <w:rFonts w:hint="eastAsia"/>
        </w:rPr>
        <w:br/>
      </w:r>
      <w:r>
        <w:rPr>
          <w:rFonts w:hint="eastAsia"/>
        </w:rPr>
        <w:t>　　第三节 水轮机行业市场供需分析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2020-2025年中国水轮机行业总体规模</w:t>
      </w:r>
      <w:r>
        <w:rPr>
          <w:rFonts w:hint="eastAsia"/>
        </w:rPr>
        <w:br/>
      </w:r>
      <w:r>
        <w:rPr>
          <w:rFonts w:hint="eastAsia"/>
        </w:rPr>
        <w:t>　　第二节 中国水轮机行业盈利情况分析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中国水轮机行业供给概况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一、2020-2025年中国水轮机供给情况分析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二、2025年中国水轮机行业供给特点分析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三、2025-2031年中国水轮机行业供给预测</w:t>
      </w:r>
      <w:r>
        <w:rPr>
          <w:rFonts w:hint="eastAsia"/>
        </w:rPr>
        <w:br/>
      </w:r>
      <w:r>
        <w:rPr>
          <w:rFonts w:hint="eastAsia"/>
        </w:rPr>
        <w:t>　　第四节 中国水轮机行业需求概况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三、2025-2031年中国水轮机市场需求预测</w:t>
      </w:r>
      <w:r>
        <w:rPr>
          <w:rFonts w:hint="eastAsia"/>
        </w:rPr>
        <w:br/>
      </w:r>
      <w:r>
        <w:rPr>
          <w:rFonts w:hint="eastAsia"/>
        </w:rPr>
        <w:t>　　第五节 水轮机产业供需平衡状况分析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中国水轮机行业产品价格监测</w:t>
      </w:r>
      <w:r>
        <w:rPr>
          <w:rFonts w:hint="eastAsia"/>
        </w:rPr>
        <w:br/>
      </w:r>
      <w:r>
        <w:rPr>
          <w:rFonts w:hint="eastAsia"/>
        </w:rPr>
        <w:t>　　　　一、水轮机市场价格特征</w:t>
      </w:r>
      <w:r>
        <w:rPr>
          <w:rFonts w:hint="eastAsia"/>
        </w:rPr>
        <w:br/>
      </w:r>
      <w:r>
        <w:rPr>
          <w:rFonts w:hint="eastAsia"/>
        </w:rPr>
        <w:t>　　　　二、当前水轮机市场价格评述</w:t>
      </w:r>
      <w:r>
        <w:rPr>
          <w:rFonts w:hint="eastAsia"/>
        </w:rPr>
        <w:br/>
      </w:r>
      <w:r>
        <w:rPr>
          <w:rFonts w:hint="eastAsia"/>
        </w:rPr>
        <w:t>　　　　三、影响水轮机市场价格因素分析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水轮机行业竞争结构分析</w:t>
      </w:r>
      <w:r>
        <w:rPr>
          <w:rFonts w:hint="eastAsia"/>
        </w:rPr>
        <w:br/>
      </w:r>
      <w:r>
        <w:rPr>
          <w:rFonts w:hint="eastAsia"/>
        </w:rPr>
        <w:t>　　　　一、水轮机行业现有企业间竞争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二、水轮机行业潜在进入者分析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三、水轮机行业替代品威胁分析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四、水轮机行业供应商议价能力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五、水轮机行业客户议价能力</w:t>
      </w:r>
      <w:r>
        <w:rPr>
          <w:rFonts w:hint="eastAsia"/>
        </w:rPr>
        <w:br/>
      </w:r>
      <w:r>
        <w:rPr>
          <w:rFonts w:hint="eastAsia"/>
        </w:rPr>
        <w:t>　　第二节 水轮机市场竞争策略分析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一、水轮机市场增长潜力分析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二、水轮机产品竞争策略分析</w:t>
      </w:r>
      <w:r>
        <w:rPr>
          <w:rFonts w:hint="eastAsia"/>
        </w:rPr>
        <w:br/>
      </w:r>
      <w:r>
        <w:rPr>
          <w:rFonts w:hint="eastAsia"/>
        </w:rPr>
        <w:t>　　　　三、水轮机行业典型企业产品竞争策略分析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水轮机行业企业竞争策略分析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四、水轮机企业发展规划</w:t>
      </w:r>
      <w:r>
        <w:rPr>
          <w:rFonts w:hint="eastAsia"/>
        </w:rPr>
        <w:br/>
      </w:r>
      <w:r>
        <w:rPr>
          <w:rFonts w:hint="eastAsia"/>
        </w:rPr>
        <w:t>　　第二节 水轮机重点企业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四、水轮机企业发展规划</w:t>
      </w:r>
      <w:r>
        <w:rPr>
          <w:rFonts w:hint="eastAsia"/>
        </w:rPr>
        <w:br/>
      </w:r>
      <w:r>
        <w:rPr>
          <w:rFonts w:hint="eastAsia"/>
        </w:rPr>
        <w:t>　　第三节 水轮机重点企业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四、水轮机企业发展规划</w:t>
      </w:r>
      <w:r>
        <w:rPr>
          <w:rFonts w:hint="eastAsia"/>
        </w:rPr>
        <w:br/>
      </w:r>
      <w:r>
        <w:rPr>
          <w:rFonts w:hint="eastAsia"/>
        </w:rPr>
        <w:t>　　第四节 水轮机重点企业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四、水轮机企业发展规划</w:t>
      </w:r>
      <w:r>
        <w:rPr>
          <w:rFonts w:hint="eastAsia"/>
        </w:rPr>
        <w:br/>
      </w:r>
      <w:r>
        <w:rPr>
          <w:rFonts w:hint="eastAsia"/>
        </w:rPr>
        <w:t>　　第五节 水轮机重点企业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四、水轮机企业发展规划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水轮机市场策略分析</w:t>
      </w:r>
      <w:r>
        <w:rPr>
          <w:rFonts w:hint="eastAsia"/>
        </w:rPr>
        <w:br/>
      </w:r>
      <w:r>
        <w:rPr>
          <w:rFonts w:hint="eastAsia"/>
        </w:rPr>
        <w:t>　　　　一、水轮机价格策略分析</w:t>
      </w:r>
      <w:r>
        <w:rPr>
          <w:rFonts w:hint="eastAsia"/>
        </w:rPr>
        <w:br/>
      </w:r>
      <w:r>
        <w:rPr>
          <w:rFonts w:hint="eastAsia"/>
        </w:rPr>
        <w:t>　　　　二、水轮机渠道策略分析</w:t>
      </w:r>
      <w:r>
        <w:rPr>
          <w:rFonts w:hint="eastAsia"/>
        </w:rPr>
        <w:br/>
      </w:r>
      <w:r>
        <w:rPr>
          <w:rFonts w:hint="eastAsia"/>
        </w:rPr>
        <w:t>　　第二节 水轮机销售策略分析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2025-2031年中国水轮机投资环境的分析与对策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2025-2031年中国水轮机投资机遇分析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2025-2031年中国水轮机投资策略与建议</w:t>
      </w:r>
      <w:r>
        <w:rPr>
          <w:rFonts w:hint="eastAsia"/>
        </w:rPr>
        <w:br/>
      </w:r>
      <w:r>
        <w:rPr>
          <w:rFonts w:hint="eastAsia"/>
        </w:rPr>
        <w:t>　　　　一、水轮机企业资本结构选择</w:t>
      </w:r>
      <w:r>
        <w:rPr>
          <w:rFonts w:hint="eastAsia"/>
        </w:rPr>
        <w:br/>
      </w:r>
      <w:r>
        <w:rPr>
          <w:rFonts w:hint="eastAsia"/>
        </w:rPr>
        <w:t>　　　　二、水轮机企业战略选择</w:t>
      </w:r>
      <w:r>
        <w:rPr>
          <w:rFonts w:hint="eastAsia"/>
        </w:rPr>
        <w:br/>
      </w:r>
      <w:r>
        <w:rPr>
          <w:rFonts w:hint="eastAsia"/>
        </w:rPr>
        <w:t>　　　　三、水轮机行业投资区域选择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2025-2031年水轮机行业市场盈利预测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中.智林.－水轮机行业项目投资建议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一、水轮机技术应用注意事项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二、水轮机项目投资注意事项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三、水轮机生产开发注意事项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31c767784dbf" w:history="1">
        <w:r>
          <w:rPr>
            <w:rStyle w:val="Hyperlink"/>
          </w:rPr>
          <w:t>2025-2031年水轮机市场现状调研及发展前景分析报告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31c767784dbf" w:history="1">
        <w:r>
          <w:rPr>
            <w:rStyle w:val="Hyperlink"/>
          </w:rPr>
          <w:t>https://www.20087.com/5/06/ShuiLunJiShiChangDiaoChaBaoGao.html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090f411343ab" w:history="1">
      <w:r>
        <w:rPr>
          <w:rStyle w:val="Hyperlink"/>
        </w:rPr>
        <w:t>2025-2031年水轮机市场现状调研及发展前景分析报告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iLunJiShiChangDiaoChaBaoGao.html" TargetMode="External" Id="R7fda31c76778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iLunJiShiChangDiaoChaBaoGao.html" TargetMode="External" Id="R5e28090f411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2024-10-11T08:27:00Z</dcterms:created>
  <dcterms:modified xsi:type="dcterms:W3CDTF">2024-10-11T09:27:00Z</dcterms:modified>
  <dc:subject>2025-2031年水轮机市场现状调研及发展前景分析报告</dc:subject>
  <dc:title>2025-2031年水轮机市场现状调研及发展前景分析报告</dc:title>
  <cp:keywords>2025-2031年水轮机市场现状调研及发展前景分析报告</cp:keywords>
  <dc:description>2025-2031年水轮机市场现状调研及发展前景分析报告</dc:description>
</cp:coreProperties>
</file>