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4db7974e6a4dfe" w:history="1">
              <w:r>
                <w:rPr>
                  <w:rStyle w:val="Hyperlink"/>
                </w:rPr>
                <w:t>2025-2031年中国痴呆药物行业现状调研分析与市场前景预测报告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4db7974e6a4dfe" w:history="1">
              <w:r>
                <w:rPr>
                  <w:rStyle w:val="Hyperlink"/>
                </w:rPr>
                <w:t>2025-2031年中国痴呆药物行业现状调研分析与市场前景预测报告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5231967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4db7974e6a4dfe" w:history="1">
                <w:r>
                  <w:rPr>
                    <w:rStyle w:val="Hyperlink"/>
                  </w:rPr>
                  <w:t>https://www.20087.com/7/96/ChiDaiYaoWuShiChangQianJingYuCe.html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痴呆症是一类复杂的神经系统退行性疾病，当前痴呆药物的研发集中在减缓病情进展和改善症状上。近年来，随着医学研究的进步，针对痴呆症的新药研发取得了多项突破，特别是在阿尔茨海默病领域，一些新药已进入临床试验阶段，显示出潜在的治疗效果。此外，现有痴呆药物不仅在缓解认知障碍和其他相关症状上有一定作用，还在副作用管理方面进行了改进，提高了患者的耐受性和生活质量。然而，痴呆药物的研发仍面临巨大的挑战，包括高失败率和长期治疗成本高昂等问题。部分现有药物可能仅对特定患者群体有效，且存在一定的副作用风险。</w:t>
      </w:r>
      <w:r>
        <w:rPr>
          <w:rFonts w:hint="eastAsia"/>
        </w:rPr>
        <w:br/>
      </w:r>
      <w:r>
        <w:rPr>
          <w:rFonts w:hint="eastAsia"/>
        </w:rPr>
        <w:t>　　随着基因编辑技术、个性化医疗和人工智能的发展，痴呆药物的研发将朝着更加精准和个体化的方向发展。一方面，利用大数据分析和机器学习算法筛选出最适合每位患者的治疗方案，实现个性化的精准医疗；另一方面，通过基因疗法和干细胞技术修复受损神经元，从根本上逆转疾病进程，这将是痴呆症治疗的一个重要突破方向。此外，随着全球老龄化趋势加剧，痴呆症的预防和早期干预也将成为研究热点，探索生活方式调整、营养补充剂等非药物治疗方法的有效性。预计在未来几年内，随着技术的进步和跨学科合作的加强，痴呆药物将在提高疗效的同时，向更精准、更综合的方向转型，为患者带来新的希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74db7974e6a4dfe" w:history="1">
        <w:r>
          <w:rPr>
            <w:rStyle w:val="Hyperlink"/>
          </w:rPr>
          <w:t>2025-2031年中国痴呆药物行业现状调研分析与市场前景预测报告</w:t>
        </w:r>
      </w:hyperlink>
      <w:r>
        <w:rPr>
          <w:rFonts w:hint="eastAsia"/>
        </w:rPr>
        <w:t>深入分析了市场规模、需求及价格等关键因素，对痴呆药物产业链的现状进行了剖析，并科学地预测了痴呆药物市场前景与发展趋势。通过痴呆药物细分市场的调研和对重点企业的深入研究，全面揭示了痴呆药物行业的竞争格局、市场集中度以及品牌影响力。同时，痴呆药物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痴呆药物行业概述</w:t>
      </w:r>
      <w:r>
        <w:rPr>
          <w:rFonts w:hint="eastAsia"/>
        </w:rPr>
        <w:br/>
      </w:r>
      <w:r>
        <w:rPr>
          <w:rFonts w:hint="eastAsia"/>
        </w:rPr>
        <w:t>　　第一节 痴呆药物定义与分类</w:t>
      </w:r>
      <w:r>
        <w:rPr>
          <w:rFonts w:hint="eastAsia"/>
        </w:rPr>
        <w:br/>
      </w:r>
      <w:r>
        <w:rPr>
          <w:rFonts w:hint="eastAsia"/>
        </w:rPr>
        <w:t>　　第二节 痴呆药物应用领域</w:t>
      </w:r>
      <w:r>
        <w:rPr>
          <w:rFonts w:hint="eastAsia"/>
        </w:rPr>
        <w:br/>
      </w:r>
      <w:r>
        <w:rPr>
          <w:rFonts w:hint="eastAsia"/>
        </w:rPr>
        <w:t>　　第三节 痴呆药物行业经济指标分析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痴呆药物产业链及经营模式分析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三、痴呆药物销售模式及销售渠道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全球痴呆药物市场发展综述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2019-2024年全球痴呆药物市场规模与趋势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主要国家与地区痴呆药物市场分析</w:t>
      </w:r>
      <w:r>
        <w:rPr>
          <w:rFonts w:hint="eastAsia"/>
        </w:rPr>
        <w:br/>
      </w:r>
      <w:r>
        <w:rPr>
          <w:rFonts w:hint="eastAsia"/>
        </w:rPr>
        <w:t>　　第三节 2025-2031年全球痴呆药物行业发展趋势与前景预测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中国痴呆药物行业市场分析</w:t>
      </w:r>
      <w:r>
        <w:rPr>
          <w:rFonts w:hint="eastAsia"/>
        </w:rPr>
        <w:br/>
      </w:r>
      <w:r>
        <w:rPr>
          <w:rFonts w:hint="eastAsia"/>
        </w:rPr>
        <w:t>　　第一节 2024-2025年痴呆药物产能与投资动态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一、国内痴呆药物产能及利用情况</w:t>
      </w:r>
      <w:r>
        <w:rPr>
          <w:rFonts w:hint="eastAsia"/>
        </w:rPr>
        <w:br/>
      </w:r>
      <w:r>
        <w:rPr>
          <w:rFonts w:hint="eastAsia"/>
        </w:rPr>
        <w:t>　　　　二、痴呆药物产能扩张与投资动态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2025-2031年痴呆药物行业产量统计与趋势预测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一、2019-2024年痴呆药物行业产量数据统计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1、2019-2024年痴呆药物产量及增长趋势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2、2019-2024年痴呆药物细分产品产量及份额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二、影响痴呆药物产量的关键因素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三、2025-2031年痴呆药物产量预测</w:t>
      </w:r>
      <w:r>
        <w:rPr>
          <w:rFonts w:hint="eastAsia"/>
        </w:rPr>
        <w:br/>
      </w:r>
      <w:r>
        <w:rPr>
          <w:rFonts w:hint="eastAsia"/>
        </w:rPr>
        <w:t>　　第三节 2025-2031年痴呆药物市场需求与销售分析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一、2024-2025年痴呆药物行业需求现状</w:t>
      </w:r>
      <w:r>
        <w:rPr>
          <w:rFonts w:hint="eastAsia"/>
        </w:rPr>
        <w:br/>
      </w:r>
      <w:r>
        <w:rPr>
          <w:rFonts w:hint="eastAsia"/>
        </w:rPr>
        <w:t>　　　　二、痴呆药物客户群体与需求特点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三、2019-2024年痴呆药物行业销售规模分析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四、2025-2031年痴呆药物市场增长潜力与规模预测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中国痴呆药物细分市场与下游应用领域分析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痴呆药物细分市场分析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一、2024-2025年痴呆药物主要细分产品市场现状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痴呆药物下游应用与客户群体分析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一、2024-2025年痴呆药物各应用领域市场现状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2024-2025年痴呆药物行业技术发展现状及趋势分析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痴呆药物行业技术发展现状分析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国内外痴呆药物行业技术差异与原因</w:t>
      </w:r>
      <w:r>
        <w:rPr>
          <w:rFonts w:hint="eastAsia"/>
        </w:rPr>
        <w:br/>
      </w:r>
      <w:r>
        <w:rPr>
          <w:rFonts w:hint="eastAsia"/>
        </w:rPr>
        <w:t>　　第三节 痴呆药物行业技术发展方向、趋势预测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提升痴呆药物行业技术能力策略建议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痴呆药物价格机制与竞争策略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一、2019-2024年痴呆药物市场价格走势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痴呆药物定价策略与方法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2025-2031年痴呆药物价格竞争态势与趋势预测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中国痴呆药物行业重点区域市场研究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2024-2025年重点区域痴呆药物市场发展概况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二、2019-2024年痴呆药物市场需求规模情况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三、2025-2031年痴呆药物行业发展潜力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二、2019-2024年痴呆药物市场需求规模情况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三、2025-2031年痴呆药物行业发展潜力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二、2019-2024年痴呆药物市场需求规模情况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三、2025-2031年痴呆药物行业发展潜力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二、2019-2024年痴呆药物市场需求规模情况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三、2025-2031年痴呆药物行业发展潜力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二、2019-2024年痴呆药物市场需求规模情况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三、2025-2031年痴呆药物行业发展潜力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2019-2024年中国痴呆药物行业进出口情况分析</w:t>
      </w:r>
      <w:r>
        <w:rPr>
          <w:rFonts w:hint="eastAsia"/>
        </w:rPr>
        <w:br/>
      </w:r>
      <w:r>
        <w:rPr>
          <w:rFonts w:hint="eastAsia"/>
        </w:rPr>
        <w:t>　　第一节 痴呆药物行业进口情况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一、2019-2024年痴呆药物进口规模及增长情况</w:t>
      </w:r>
      <w:r>
        <w:rPr>
          <w:rFonts w:hint="eastAsia"/>
        </w:rPr>
        <w:br/>
      </w:r>
      <w:r>
        <w:rPr>
          <w:rFonts w:hint="eastAsia"/>
        </w:rPr>
        <w:t>　　　　二、痴呆药物主要进口来源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痴呆药物行业出口情况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一、2019-2024年痴呆药物出口规模及增长情况</w:t>
      </w:r>
      <w:r>
        <w:rPr>
          <w:rFonts w:hint="eastAsia"/>
        </w:rPr>
        <w:br/>
      </w:r>
      <w:r>
        <w:rPr>
          <w:rFonts w:hint="eastAsia"/>
        </w:rPr>
        <w:t>　　　　二、痴呆药物主要出口目的地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2019-2024年中国痴呆药物行业总体发展与财务状况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2019-2024年中国痴呆药物行业规模情况</w:t>
      </w:r>
      <w:r>
        <w:rPr>
          <w:rFonts w:hint="eastAsia"/>
        </w:rPr>
        <w:br/>
      </w:r>
      <w:r>
        <w:rPr>
          <w:rFonts w:hint="eastAsia"/>
        </w:rPr>
        <w:t>　　　　一、痴呆药物行业企业数量规模</w:t>
      </w:r>
      <w:r>
        <w:rPr>
          <w:rFonts w:hint="eastAsia"/>
        </w:rPr>
        <w:br/>
      </w:r>
      <w:r>
        <w:rPr>
          <w:rFonts w:hint="eastAsia"/>
        </w:rPr>
        <w:t>　　　　二、痴呆药物行业从业人员规模</w:t>
      </w:r>
      <w:r>
        <w:rPr>
          <w:rFonts w:hint="eastAsia"/>
        </w:rPr>
        <w:br/>
      </w:r>
      <w:r>
        <w:rPr>
          <w:rFonts w:hint="eastAsia"/>
        </w:rPr>
        <w:t>　　　　三、痴呆药物行业市场敏感性分析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2019-2024年中国痴呆药物行业财务能力分析</w:t>
      </w:r>
      <w:r>
        <w:rPr>
          <w:rFonts w:hint="eastAsia"/>
        </w:rPr>
        <w:br/>
      </w:r>
      <w:r>
        <w:rPr>
          <w:rFonts w:hint="eastAsia"/>
        </w:rPr>
        <w:t>　　　　一、痴呆药物行业盈利能力</w:t>
      </w:r>
      <w:r>
        <w:rPr>
          <w:rFonts w:hint="eastAsia"/>
        </w:rPr>
        <w:br/>
      </w:r>
      <w:r>
        <w:rPr>
          <w:rFonts w:hint="eastAsia"/>
        </w:rPr>
        <w:t>　　　　二、痴呆药物行业偿债能力</w:t>
      </w:r>
      <w:r>
        <w:rPr>
          <w:rFonts w:hint="eastAsia"/>
        </w:rPr>
        <w:br/>
      </w:r>
      <w:r>
        <w:rPr>
          <w:rFonts w:hint="eastAsia"/>
        </w:rPr>
        <w:t>　　　　三、痴呆药物行业营运能力</w:t>
      </w:r>
      <w:r>
        <w:rPr>
          <w:rFonts w:hint="eastAsia"/>
        </w:rPr>
        <w:br/>
      </w:r>
      <w:r>
        <w:rPr>
          <w:rFonts w:hint="eastAsia"/>
        </w:rPr>
        <w:t>　　　　四、痴呆药物行业发展能力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痴呆药物行业重点企业调研分析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二、企业痴呆药物业务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二、企业痴呆药物业务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二、企业痴呆药物业务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二、企业痴呆药物业务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二、企业痴呆药物业务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二、企业痴呆药物业务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中国痴呆药物行业竞争格局分析</w:t>
      </w:r>
      <w:r>
        <w:rPr>
          <w:rFonts w:hint="eastAsia"/>
        </w:rPr>
        <w:br/>
      </w:r>
      <w:r>
        <w:rPr>
          <w:rFonts w:hint="eastAsia"/>
        </w:rPr>
        <w:t>　　第一节 痴呆药物行业竞争格局总览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2024-2025年痴呆药物行业竞争力分析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2019-2024年痴呆药物行业企业并购活动分析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2024-2025年痴呆药物行业会展与招投标活动分析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一、痴呆药物行业会展活动及其市场影响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2025年中国痴呆药物企业发展企业发展策略与建议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痴呆药物销售模式与渠道策略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痴呆药物品牌与市场推广策略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痴呆药物研发投入与技术创新能力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痴呆药物合作联盟与资源整合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中国痴呆药物行业风险与对策</w:t>
      </w:r>
      <w:r>
        <w:rPr>
          <w:rFonts w:hint="eastAsia"/>
        </w:rPr>
        <w:br/>
      </w:r>
      <w:r>
        <w:rPr>
          <w:rFonts w:hint="eastAsia"/>
        </w:rPr>
        <w:t>　　第一节 痴呆药物行业SWOT分析</w:t>
      </w:r>
      <w:r>
        <w:rPr>
          <w:rFonts w:hint="eastAsia"/>
        </w:rPr>
        <w:br/>
      </w:r>
      <w:r>
        <w:rPr>
          <w:rFonts w:hint="eastAsia"/>
        </w:rPr>
        <w:t>　　　　一、痴呆药物行业优势</w:t>
      </w:r>
      <w:r>
        <w:rPr>
          <w:rFonts w:hint="eastAsia"/>
        </w:rPr>
        <w:br/>
      </w:r>
      <w:r>
        <w:rPr>
          <w:rFonts w:hint="eastAsia"/>
        </w:rPr>
        <w:t>　　　　二、痴呆药物行业劣势</w:t>
      </w:r>
      <w:r>
        <w:rPr>
          <w:rFonts w:hint="eastAsia"/>
        </w:rPr>
        <w:br/>
      </w:r>
      <w:r>
        <w:rPr>
          <w:rFonts w:hint="eastAsia"/>
        </w:rPr>
        <w:t>　　　　三、痴呆药物市场机会</w:t>
      </w:r>
      <w:r>
        <w:rPr>
          <w:rFonts w:hint="eastAsia"/>
        </w:rPr>
        <w:br/>
      </w:r>
      <w:r>
        <w:rPr>
          <w:rFonts w:hint="eastAsia"/>
        </w:rPr>
        <w:t>　　　　四、痴呆药物市场威胁</w:t>
      </w:r>
      <w:r>
        <w:rPr>
          <w:rFonts w:hint="eastAsia"/>
        </w:rPr>
        <w:br/>
      </w:r>
      <w:r>
        <w:rPr>
          <w:rFonts w:hint="eastAsia"/>
        </w:rPr>
        <w:t>　　第二节 痴呆药物行业风险及对策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2025-2031年中国痴呆药物行业前景与发展趋势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2024-2025年痴呆药物行业发展环境分析</w:t>
      </w:r>
      <w:r>
        <w:rPr>
          <w:rFonts w:hint="eastAsia"/>
        </w:rPr>
        <w:br/>
      </w:r>
      <w:r>
        <w:rPr>
          <w:rFonts w:hint="eastAsia"/>
        </w:rPr>
        <w:t>　　　　一、痴呆药物行业主管部门与监管体制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二、痴呆药物行业主要法律法规及政策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三、痴呆药物行业标准与质量监管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2025-2031年痴呆药物行业发展趋势与方向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2025-2031年痴呆药物行业发展潜力与机遇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痴呆药物行业研究结论与建议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(中^智林)痴呆药物行业发展建议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痴呆药物介绍</w:t>
      </w:r>
      <w:r>
        <w:rPr>
          <w:rFonts w:hint="eastAsia"/>
        </w:rPr>
        <w:br/>
      </w:r>
      <w:r>
        <w:rPr>
          <w:rFonts w:hint="eastAsia"/>
        </w:rPr>
        <w:t>　　图表 痴呆药物图片</w:t>
      </w:r>
      <w:r>
        <w:rPr>
          <w:rFonts w:hint="eastAsia"/>
        </w:rPr>
        <w:br/>
      </w:r>
      <w:r>
        <w:rPr>
          <w:rFonts w:hint="eastAsia"/>
        </w:rPr>
        <w:t>　　图表 痴呆药物种类</w:t>
      </w:r>
      <w:r>
        <w:rPr>
          <w:rFonts w:hint="eastAsia"/>
        </w:rPr>
        <w:br/>
      </w:r>
      <w:r>
        <w:rPr>
          <w:rFonts w:hint="eastAsia"/>
        </w:rPr>
        <w:t>　　图表 痴呆药物发展历程</w:t>
      </w:r>
      <w:r>
        <w:rPr>
          <w:rFonts w:hint="eastAsia"/>
        </w:rPr>
        <w:br/>
      </w:r>
      <w:r>
        <w:rPr>
          <w:rFonts w:hint="eastAsia"/>
        </w:rPr>
        <w:t>　　图表 痴呆药物用途 应用</w:t>
      </w:r>
      <w:r>
        <w:rPr>
          <w:rFonts w:hint="eastAsia"/>
        </w:rPr>
        <w:br/>
      </w:r>
      <w:r>
        <w:rPr>
          <w:rFonts w:hint="eastAsia"/>
        </w:rPr>
        <w:t>　　图表 痴呆药物政策</w:t>
      </w:r>
      <w:r>
        <w:rPr>
          <w:rFonts w:hint="eastAsia"/>
        </w:rPr>
        <w:br/>
      </w:r>
      <w:r>
        <w:rPr>
          <w:rFonts w:hint="eastAsia"/>
        </w:rPr>
        <w:t>　　图表 痴呆药物技术 专利情况</w:t>
      </w:r>
      <w:r>
        <w:rPr>
          <w:rFonts w:hint="eastAsia"/>
        </w:rPr>
        <w:br/>
      </w:r>
      <w:r>
        <w:rPr>
          <w:rFonts w:hint="eastAsia"/>
        </w:rPr>
        <w:t>　　图表 痴呆药物标准</w:t>
      </w:r>
      <w:r>
        <w:rPr>
          <w:rFonts w:hint="eastAsia"/>
        </w:rPr>
        <w:br/>
      </w:r>
      <w:r>
        <w:rPr>
          <w:rFonts w:hint="eastAsia"/>
        </w:rPr>
        <w:t>　　图表 2019-2024年中国痴呆药物市场规模分析</w:t>
      </w:r>
      <w:r>
        <w:rPr>
          <w:rFonts w:hint="eastAsia"/>
        </w:rPr>
        <w:br/>
      </w:r>
      <w:r>
        <w:rPr>
          <w:rFonts w:hint="eastAsia"/>
        </w:rPr>
        <w:t>　　图表 痴呆药物产业链分析</w:t>
      </w:r>
      <w:r>
        <w:rPr>
          <w:rFonts w:hint="eastAsia"/>
        </w:rPr>
        <w:br/>
      </w:r>
      <w:r>
        <w:rPr>
          <w:rFonts w:hint="eastAsia"/>
        </w:rPr>
        <w:t>　　图表 2019-2024年痴呆药物市场容量分析</w:t>
      </w:r>
      <w:r>
        <w:rPr>
          <w:rFonts w:hint="eastAsia"/>
        </w:rPr>
        <w:br/>
      </w:r>
      <w:r>
        <w:rPr>
          <w:rFonts w:hint="eastAsia"/>
        </w:rPr>
        <w:t>　　图表 痴呆药物品牌</w:t>
      </w:r>
      <w:r>
        <w:rPr>
          <w:rFonts w:hint="eastAsia"/>
        </w:rPr>
        <w:br/>
      </w:r>
      <w:r>
        <w:rPr>
          <w:rFonts w:hint="eastAsia"/>
        </w:rPr>
        <w:t>　　图表 痴呆药物生产现状</w:t>
      </w:r>
      <w:r>
        <w:rPr>
          <w:rFonts w:hint="eastAsia"/>
        </w:rPr>
        <w:br/>
      </w:r>
      <w:r>
        <w:rPr>
          <w:rFonts w:hint="eastAsia"/>
        </w:rPr>
        <w:t>　　图表 2019-2024年中国痴呆药物产能统计</w:t>
      </w:r>
      <w:r>
        <w:rPr>
          <w:rFonts w:hint="eastAsia"/>
        </w:rPr>
        <w:br/>
      </w:r>
      <w:r>
        <w:rPr>
          <w:rFonts w:hint="eastAsia"/>
        </w:rPr>
        <w:t>　　图表 2019-2024年中国痴呆药物产量情况</w:t>
      </w:r>
      <w:r>
        <w:rPr>
          <w:rFonts w:hint="eastAsia"/>
        </w:rPr>
        <w:br/>
      </w:r>
      <w:r>
        <w:rPr>
          <w:rFonts w:hint="eastAsia"/>
        </w:rPr>
        <w:t>　　图表 2019-2024年中国痴呆药物销售情况</w:t>
      </w:r>
      <w:r>
        <w:rPr>
          <w:rFonts w:hint="eastAsia"/>
        </w:rPr>
        <w:br/>
      </w:r>
      <w:r>
        <w:rPr>
          <w:rFonts w:hint="eastAsia"/>
        </w:rPr>
        <w:t>　　图表 2019-2024年中国痴呆药物市场需求情况</w:t>
      </w:r>
      <w:r>
        <w:rPr>
          <w:rFonts w:hint="eastAsia"/>
        </w:rPr>
        <w:br/>
      </w:r>
      <w:r>
        <w:rPr>
          <w:rFonts w:hint="eastAsia"/>
        </w:rPr>
        <w:t>　　图表 痴呆药物价格走势</w:t>
      </w:r>
      <w:r>
        <w:rPr>
          <w:rFonts w:hint="eastAsia"/>
        </w:rPr>
        <w:br/>
      </w:r>
      <w:r>
        <w:rPr>
          <w:rFonts w:hint="eastAsia"/>
        </w:rPr>
        <w:t>　　图表 2025年中国痴呆药物公司数量统计 单位：家</w:t>
      </w:r>
      <w:r>
        <w:rPr>
          <w:rFonts w:hint="eastAsia"/>
        </w:rPr>
        <w:br/>
      </w:r>
      <w:r>
        <w:rPr>
          <w:rFonts w:hint="eastAsia"/>
        </w:rPr>
        <w:t>　　图表 痴呆药物成本和利润分析</w:t>
      </w:r>
      <w:r>
        <w:rPr>
          <w:rFonts w:hint="eastAsia"/>
        </w:rPr>
        <w:br/>
      </w:r>
      <w:r>
        <w:rPr>
          <w:rFonts w:hint="eastAsia"/>
        </w:rPr>
        <w:t>　　图表 华东地区痴呆药物市场规模及增长情况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华东地区痴呆药物市场需求情况</w:t>
      </w:r>
      <w:r>
        <w:rPr>
          <w:rFonts w:hint="eastAsia"/>
        </w:rPr>
        <w:br/>
      </w:r>
      <w:r>
        <w:rPr>
          <w:rFonts w:hint="eastAsia"/>
        </w:rPr>
        <w:t>　　图表 华南地区痴呆药物市场规模及增长情况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华南地区痴呆药物需求情况</w:t>
      </w:r>
      <w:r>
        <w:rPr>
          <w:rFonts w:hint="eastAsia"/>
        </w:rPr>
        <w:br/>
      </w:r>
      <w:r>
        <w:rPr>
          <w:rFonts w:hint="eastAsia"/>
        </w:rPr>
        <w:t>　　图表 华北地区痴呆药物市场规模及增长情况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华北地区痴呆药物需求情况</w:t>
      </w:r>
      <w:r>
        <w:rPr>
          <w:rFonts w:hint="eastAsia"/>
        </w:rPr>
        <w:br/>
      </w:r>
      <w:r>
        <w:rPr>
          <w:rFonts w:hint="eastAsia"/>
        </w:rPr>
        <w:t>　　图表 华中地区痴呆药物市场规模及增长情况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华中地区痴呆药物市场需求情况</w:t>
      </w:r>
      <w:r>
        <w:rPr>
          <w:rFonts w:hint="eastAsia"/>
        </w:rPr>
        <w:br/>
      </w:r>
      <w:r>
        <w:rPr>
          <w:rFonts w:hint="eastAsia"/>
        </w:rPr>
        <w:t>　　图表 痴呆药物招标、中标情况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2019-2024年中国痴呆药物进口数据统计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2019-2024年中国痴呆药物出口数据分析</w:t>
      </w:r>
      <w:r>
        <w:rPr>
          <w:rFonts w:hint="eastAsia"/>
        </w:rPr>
        <w:br/>
      </w:r>
      <w:r>
        <w:rPr>
          <w:rFonts w:hint="eastAsia"/>
        </w:rPr>
        <w:t>　　图表 2025年中国痴呆药物进口来源国家及地区分析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2025年中国痴呆药物出口目的国家及地区分析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痴呆药物最新消息</w:t>
      </w:r>
      <w:r>
        <w:rPr>
          <w:rFonts w:hint="eastAsia"/>
        </w:rPr>
        <w:br/>
      </w:r>
      <w:r>
        <w:rPr>
          <w:rFonts w:hint="eastAsia"/>
        </w:rPr>
        <w:t>　　图表 痴呆药物企业简介</w:t>
      </w:r>
      <w:r>
        <w:rPr>
          <w:rFonts w:hint="eastAsia"/>
        </w:rPr>
        <w:br/>
      </w:r>
      <w:r>
        <w:rPr>
          <w:rFonts w:hint="eastAsia"/>
        </w:rPr>
        <w:t>　　图表 企业痴呆药物产品</w:t>
      </w:r>
      <w:r>
        <w:rPr>
          <w:rFonts w:hint="eastAsia"/>
        </w:rPr>
        <w:br/>
      </w:r>
      <w:r>
        <w:rPr>
          <w:rFonts w:hint="eastAsia"/>
        </w:rPr>
        <w:t>　　图表 痴呆药物企业经营情况</w:t>
      </w:r>
      <w:r>
        <w:rPr>
          <w:rFonts w:hint="eastAsia"/>
        </w:rPr>
        <w:br/>
      </w:r>
      <w:r>
        <w:rPr>
          <w:rFonts w:hint="eastAsia"/>
        </w:rPr>
        <w:t>　　图表 痴呆药物企业(二)简介</w:t>
      </w:r>
      <w:r>
        <w:rPr>
          <w:rFonts w:hint="eastAsia"/>
        </w:rPr>
        <w:br/>
      </w:r>
      <w:r>
        <w:rPr>
          <w:rFonts w:hint="eastAsia"/>
        </w:rPr>
        <w:t>　　图表 企业痴呆药物产品型号</w:t>
      </w:r>
      <w:r>
        <w:rPr>
          <w:rFonts w:hint="eastAsia"/>
        </w:rPr>
        <w:br/>
      </w:r>
      <w:r>
        <w:rPr>
          <w:rFonts w:hint="eastAsia"/>
        </w:rPr>
        <w:t>　　图表 痴呆药物企业(二)经营情况</w:t>
      </w:r>
      <w:r>
        <w:rPr>
          <w:rFonts w:hint="eastAsia"/>
        </w:rPr>
        <w:br/>
      </w:r>
      <w:r>
        <w:rPr>
          <w:rFonts w:hint="eastAsia"/>
        </w:rPr>
        <w:t>　　图表 痴呆药物企业(三)调研</w:t>
      </w:r>
      <w:r>
        <w:rPr>
          <w:rFonts w:hint="eastAsia"/>
        </w:rPr>
        <w:br/>
      </w:r>
      <w:r>
        <w:rPr>
          <w:rFonts w:hint="eastAsia"/>
        </w:rPr>
        <w:t>　　图表 企业痴呆药物产品规格</w:t>
      </w:r>
      <w:r>
        <w:rPr>
          <w:rFonts w:hint="eastAsia"/>
        </w:rPr>
        <w:br/>
      </w:r>
      <w:r>
        <w:rPr>
          <w:rFonts w:hint="eastAsia"/>
        </w:rPr>
        <w:t>　　图表 痴呆药物企业(三)经营情况</w:t>
      </w:r>
      <w:r>
        <w:rPr>
          <w:rFonts w:hint="eastAsia"/>
        </w:rPr>
        <w:br/>
      </w:r>
      <w:r>
        <w:rPr>
          <w:rFonts w:hint="eastAsia"/>
        </w:rPr>
        <w:t>　　图表 痴呆药物企业(四)介绍</w:t>
      </w:r>
      <w:r>
        <w:rPr>
          <w:rFonts w:hint="eastAsia"/>
        </w:rPr>
        <w:br/>
      </w:r>
      <w:r>
        <w:rPr>
          <w:rFonts w:hint="eastAsia"/>
        </w:rPr>
        <w:t>　　图表 企业痴呆药物产品参数</w:t>
      </w:r>
      <w:r>
        <w:rPr>
          <w:rFonts w:hint="eastAsia"/>
        </w:rPr>
        <w:br/>
      </w:r>
      <w:r>
        <w:rPr>
          <w:rFonts w:hint="eastAsia"/>
        </w:rPr>
        <w:t>　　图表 痴呆药物企业(四)经营情况</w:t>
      </w:r>
      <w:r>
        <w:rPr>
          <w:rFonts w:hint="eastAsia"/>
        </w:rPr>
        <w:br/>
      </w:r>
      <w:r>
        <w:rPr>
          <w:rFonts w:hint="eastAsia"/>
        </w:rPr>
        <w:t>　　图表 痴呆药物企业(五)简介</w:t>
      </w:r>
      <w:r>
        <w:rPr>
          <w:rFonts w:hint="eastAsia"/>
        </w:rPr>
        <w:br/>
      </w:r>
      <w:r>
        <w:rPr>
          <w:rFonts w:hint="eastAsia"/>
        </w:rPr>
        <w:t>　　图表 企业痴呆药物业务</w:t>
      </w:r>
      <w:r>
        <w:rPr>
          <w:rFonts w:hint="eastAsia"/>
        </w:rPr>
        <w:br/>
      </w:r>
      <w:r>
        <w:rPr>
          <w:rFonts w:hint="eastAsia"/>
        </w:rPr>
        <w:t>　　图表 痴呆药物企业(五)经营情况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痴呆药物特点</w:t>
      </w:r>
      <w:r>
        <w:rPr>
          <w:rFonts w:hint="eastAsia"/>
        </w:rPr>
        <w:br/>
      </w:r>
      <w:r>
        <w:rPr>
          <w:rFonts w:hint="eastAsia"/>
        </w:rPr>
        <w:t>　　图表 痴呆药物优缺点</w:t>
      </w:r>
      <w:r>
        <w:rPr>
          <w:rFonts w:hint="eastAsia"/>
        </w:rPr>
        <w:br/>
      </w:r>
      <w:r>
        <w:rPr>
          <w:rFonts w:hint="eastAsia"/>
        </w:rPr>
        <w:t>　　图表 痴呆药物行业生命周期</w:t>
      </w:r>
      <w:r>
        <w:rPr>
          <w:rFonts w:hint="eastAsia"/>
        </w:rPr>
        <w:br/>
      </w:r>
      <w:r>
        <w:rPr>
          <w:rFonts w:hint="eastAsia"/>
        </w:rPr>
        <w:t>　　图表 痴呆药物上游、下游分析</w:t>
      </w:r>
      <w:r>
        <w:rPr>
          <w:rFonts w:hint="eastAsia"/>
        </w:rPr>
        <w:br/>
      </w:r>
      <w:r>
        <w:rPr>
          <w:rFonts w:hint="eastAsia"/>
        </w:rPr>
        <w:t>　　图表 痴呆药物投资、并购现状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2025-2031年中国痴呆药物产能预测</w:t>
      </w:r>
      <w:r>
        <w:rPr>
          <w:rFonts w:hint="eastAsia"/>
        </w:rPr>
        <w:br/>
      </w:r>
      <w:r>
        <w:rPr>
          <w:rFonts w:hint="eastAsia"/>
        </w:rPr>
        <w:t>　　图表 2025-2031年中国痴呆药物产量预测</w:t>
      </w:r>
      <w:r>
        <w:rPr>
          <w:rFonts w:hint="eastAsia"/>
        </w:rPr>
        <w:br/>
      </w:r>
      <w:r>
        <w:rPr>
          <w:rFonts w:hint="eastAsia"/>
        </w:rPr>
        <w:t>　　图表 2025-2031年中国痴呆药物需求量预测</w:t>
      </w:r>
      <w:r>
        <w:rPr>
          <w:rFonts w:hint="eastAsia"/>
        </w:rPr>
        <w:br/>
      </w:r>
      <w:r>
        <w:rPr>
          <w:rFonts w:hint="eastAsia"/>
        </w:rPr>
        <w:t>　　图表 2025-2031年中国痴呆药物销量预测</w:t>
      </w:r>
      <w:r>
        <w:rPr>
          <w:rFonts w:hint="eastAsia"/>
        </w:rPr>
        <w:br/>
      </w:r>
      <w:r>
        <w:rPr>
          <w:rFonts w:hint="eastAsia"/>
        </w:rPr>
        <w:t>　　图表 痴呆药物优势、劣势、机会、威胁分析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痴呆药物发展前景</w:t>
      </w:r>
      <w:r>
        <w:rPr>
          <w:rFonts w:hint="eastAsia"/>
        </w:rPr>
        <w:br/>
      </w:r>
      <w:r>
        <w:rPr>
          <w:rFonts w:hint="eastAsia"/>
        </w:rPr>
        <w:t>　　图表 痴呆药物发展趋势预测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2025-2031年中国痴呆药物市场规模预测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4db7974e6a4dfe" w:history="1">
        <w:r>
          <w:rPr>
            <w:rStyle w:val="Hyperlink"/>
          </w:rPr>
          <w:t>2025-2031年中国痴呆药物行业现状调研分析与市场前景预测报告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5231967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4db7974e6a4dfe" w:history="1">
        <w:r>
          <w:rPr>
            <w:rStyle w:val="Hyperlink"/>
          </w:rPr>
          <w:t>https://www.20087.com/7/96/ChiDaiYaoWuShiChangQianJingYuCe.html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热点：阿尔茨海默症首选药、痴呆药物有哪些、老年痴呆常用四种药物、老年痴呆药物、脑萎缩不治疗可以吗、预防老年痴呆药物、阿尔茨海默症最早期表现、痴呆药物分类、增强记忆力的口服液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0c873fc0c342ba" w:history="1">
      <w:r>
        <w:rPr>
          <w:rStyle w:val="Hyperlink"/>
        </w:rPr>
        <w:t>2025-2031年中国痴呆药物行业现状调研分析与市场前景预测报告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ChiDaiYaoWuShiChangQianJingYuCe.html" TargetMode="External" Id="R674db7974e6a4d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ChiDaiYaoWuShiChangQianJingYuCe.html" TargetMode="External" Id="Rb60c873fc0c342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2025-03-30T08:40:22Z</dcterms:created>
  <dcterms:modified xsi:type="dcterms:W3CDTF">2025-03-30T09:40:22Z</dcterms:modified>
  <dc:subject>2025-2031年中国痴呆药物行业现状调研分析与市场前景预测报告</dc:subject>
  <dc:title>2025-2031年中国痴呆药物行业现状调研分析与市场前景预测报告</dc:title>
  <cp:keywords>2025-2031年中国痴呆药物行业现状调研分析与市场前景预测报告</cp:keywords>
  <dc:description>2025-2031年中国痴呆药物行业现状调研分析与市场前景预测报告</dc:description>
</cp:coreProperties>
</file>