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d9890e584d8d" w:history="1">
              <w:r>
                <w:rPr>
                  <w:rStyle w:val="Hyperlink"/>
                </w:rPr>
                <w:t>2025-2031年中国废有色金属回收行业研究分析与市场前景报告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d9890e584d8d" w:history="1">
              <w:r>
                <w:rPr>
                  <w:rStyle w:val="Hyperlink"/>
                </w:rPr>
                <w:t>2025-2031年中国废有色金属回收行业研究分析与市场前景报告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d9890e584d8d" w:history="1">
                <w:r>
                  <w:rPr>
                    <w:rStyle w:val="Hyperlink"/>
                  </w:rPr>
                  <w:t>https://www.20087.com/1/77/FeiYouSeJinShuHuiShouDeQianJingQuShi.html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有色金属回收是对生产、消费过程中产生的废弃铜、铝、铅、锌、镍等有色金属及其合金进行收集、分类、加工和再利用的循环经济产业。当前回收体系包括分散的个体回收点、专业的回收企业、再生金属冶炼厂和上下游协作网络。回收来源涵盖工业边角料、报废电器电子产品、汽车拆解物、建筑废料和生活废弃物。物理分选（如磁选、涡电流分选、重力分选）和火法、湿法冶金技术是主要处理手段，旨在高效分离和提纯金属，减少资源浪费和环境污染。行业受金属市场价格波动影响显著，对分拣精度、回收率和环保合规性要求日益提高。规范化和规模化是发展趋势，但小散乱的回收模式仍存在。</w:t>
      </w:r>
      <w:r>
        <w:rPr>
          <w:rFonts w:hint="eastAsia"/>
        </w:rPr>
        <w:br/>
      </w:r>
      <w:r>
        <w:rPr>
          <w:rFonts w:hint="eastAsia"/>
        </w:rPr>
        <w:t>　　未来，废有色金属回收将向智能化分选、绿色提纯与闭环供应链构建方向发展。智能化分选是核心，应用高光谱成像、X射线荧光（XRF）和机器视觉技术，结合自动化机器人，实现对复杂混合废料的快速、精准识别和分类，提升分拣效率和金属纯度。绿色提纯技术将推广，开发低能耗、低排放、少污染的湿法冶金新工艺和溶剂体系，减少对环境的负面影响。在火法冶金中，优化能源利用和烟气处理。闭环供应链是目标，推动生产者责任延伸制度，鼓励企业设计易回收产品，与回收企业建立稳定的合作关系，实现特定产品（如电池、电子产品）中金属的定向回收和再利用。数字化平台将整合回收网络，实现信息透明和高效调度。国际标准和认证将促进再生金属的全球流通。公众环保意识和分类投放习惯的培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d9890e584d8d" w:history="1">
        <w:r>
          <w:rPr>
            <w:rStyle w:val="Hyperlink"/>
          </w:rPr>
          <w:t>2025-2031年中国废有色金属回收行业研究分析与市场前景报告</w:t>
        </w:r>
      </w:hyperlink>
      <w:r>
        <w:rPr>
          <w:rFonts w:hint="eastAsia"/>
        </w:rPr>
        <w:t>》系统分析了废有色金属回收行业的产业链结构、市场规模及需求特征，详细解读了价格体系与行业现状。基于严谨的数据分析与市场洞察，报告科学预测了废有色金属回收行业前景与发展趋势。同时，重点剖析了废有色金属回收重点企业的竞争格局、市场集中度及品牌影响力，并对废有色金属回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废有色金属回收产业概述</w:t>
      </w:r>
      <w:r>
        <w:rPr>
          <w:rFonts w:hint="eastAsia"/>
        </w:rPr>
        <w:br/>
      </w:r>
      <w:r>
        <w:rPr>
          <w:rFonts w:hint="eastAsia"/>
        </w:rPr>
        <w:t>　　第一节 废有色金属回收定义</w:t>
      </w:r>
      <w:r>
        <w:rPr>
          <w:rFonts w:hint="eastAsia"/>
        </w:rPr>
        <w:br/>
      </w:r>
      <w:r>
        <w:rPr>
          <w:rFonts w:hint="eastAsia"/>
        </w:rPr>
        <w:t>　　第二节 废有色金属回收行业特点</w:t>
      </w:r>
      <w:r>
        <w:rPr>
          <w:rFonts w:hint="eastAsia"/>
        </w:rPr>
        <w:br/>
      </w:r>
      <w:r>
        <w:rPr>
          <w:rFonts w:hint="eastAsia"/>
        </w:rPr>
        <w:t>　　第三节 废有色金属回收产业链分析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中国废有色金属回收行业运行环境分析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中国废有色金属回收运行经济环境分析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中国废有色金属回收产业政策环境分析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一、废有色金属回收行业监管体制</w:t>
      </w:r>
      <w:r>
        <w:rPr>
          <w:rFonts w:hint="eastAsia"/>
        </w:rPr>
        <w:br/>
      </w:r>
      <w:r>
        <w:rPr>
          <w:rFonts w:hint="eastAsia"/>
        </w:rPr>
        <w:t>　　　　二、废有色金属回收行业主要法规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三、主要废有色金属回收产业政策</w:t>
      </w:r>
      <w:r>
        <w:rPr>
          <w:rFonts w:hint="eastAsia"/>
        </w:rPr>
        <w:br/>
      </w:r>
      <w:r>
        <w:rPr>
          <w:rFonts w:hint="eastAsia"/>
        </w:rPr>
        <w:t>　　第三节 中国废有色金属回收产业社会环境分析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全球废有色金属回收行业发展态势分析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全球废有色金属回收市场发展现状分析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国外主要国家废有色金属回收市场现状</w:t>
      </w:r>
      <w:r>
        <w:rPr>
          <w:rFonts w:hint="eastAsia"/>
        </w:rPr>
        <w:br/>
      </w:r>
      <w:r>
        <w:rPr>
          <w:rFonts w:hint="eastAsia"/>
        </w:rPr>
        <w:t>　　第三节 全球废有色金属回收行业发展趋势预测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中国废有色金属回收行业市场分析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2019-2024年中国废有色金属回收行业规模情况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2019-2024年中国废有色金属回收市场规模情况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2019-2024年中国废有色金属回收行业盈利情况分析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2019-2024年中国废有色金属回收市场需求状况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2019-2024年中国废有色金属回收行业市场供给状况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2019-2024年废有色金属回收行业市场供需平衡状况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2024-2025年废有色金属回收行业技术发展现状及趋势分析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废有色金属回收行业技术发展现状分析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国内外废有色金属回收行业技术差距分析及差距形成的主要原因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废有色金属回收行业技术发展方向、趋势预测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提升废有色金属回收行业技术能力策略建议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中国重点地区废有色金属回收行业市场调研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重点地区（一）废有色金属回收市场调研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重点地区（二）废有色金属回收市场调研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重点地区（三）废有色金属回收市场调研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重点地区（四）废有色金属回收市场调研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重点地区（五）废有色金属回收市场调研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中国废有色金属回收行业价格走势及影响因素分析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国内废有色金属回收行业价格回顾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国内废有色金属回收行业价格走势预测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国内废有色金属回收行业价格影响因素分析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中国废有色金属回收行业客户调研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一、废有色金属回收行业客户偏好调查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二、客户对废有色金属回收品牌的首要认知渠道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三、废有色金属回收品牌忠诚度调查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四、废有色金属回收行业客户消费理念调研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中国废有色金属回收行业竞争格局分析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2024年废有色金属回收行业集中度分析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一、废有色金属回收市场集中度分析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二、废有色金属回收企业集中度分析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2024-2025年废有色金属回收行业竞争格局分析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一、废有色金属回收行业竞争策略分析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二、废有色金属回收行业竞争格局展望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三、我国废有色金属回收市场竞争趋势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废有色金属回收行业重点企业发展调研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废有色金属回收行业企业经营策略研究分析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废有色金属回收企业多样化经营策略分析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一、废有色金属回收企业多样化经营情况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二、现行废有色金属回收行业多样化经营的方向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大型废有色金属回收企业集团未来发展策略分析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对中小废有色金属回收企业生产经营的建议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废有色金属回收行业投资风险与控制策略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废有色金属回收行业SWOT模型分析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一、废有色金属回收行业优势分析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二、废有色金属回收行业劣势分析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三、废有色金属回收行业机会分析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四、废有色金属回收行业风险分析</w:t>
      </w:r>
      <w:r>
        <w:rPr>
          <w:rFonts w:hint="eastAsia"/>
        </w:rPr>
        <w:br/>
      </w:r>
      <w:r>
        <w:rPr>
          <w:rFonts w:hint="eastAsia"/>
        </w:rPr>
        <w:t>　　第二节 废有色金属回收行业投资风险及控制策略分析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一、废有色金属回收市场风险及控制策略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二、废有色金属回收行业政策风险及控制策略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三、废有色金属回收行业经营风险及控制策略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四、废有色金属回收同业竞争风险及控制策略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五、废有色金属回收行业其他风险及控制策略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2025-2031年中国废有色金属回收行业投资潜力及发展趋势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2025-2031年废有色金属回收行业投资潜力分析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一、废有色金属回收行业重点可投资领域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二、废有色金属回收行业目标市场需求潜力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三、废有色金属回收行业投资潜力综合评判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中^智林^－2025-2031年中国废有色金属回收行业发展趋势分析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一、2025年废有色金属回收市场前景分析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二、2025年废有色金属回收发展趋势预测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三、2025-2031年我国废有色金属回收行业发展剖析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五、未来废有色金属回收行业发展变局剖析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废有色金属回收行业历程</w:t>
      </w:r>
      <w:r>
        <w:rPr>
          <w:rFonts w:hint="eastAsia"/>
        </w:rPr>
        <w:br/>
      </w:r>
      <w:r>
        <w:rPr>
          <w:rFonts w:hint="eastAsia"/>
        </w:rPr>
        <w:t>　　图表 废有色金属回收行业生命周期</w:t>
      </w:r>
      <w:r>
        <w:rPr>
          <w:rFonts w:hint="eastAsia"/>
        </w:rPr>
        <w:br/>
      </w:r>
      <w:r>
        <w:rPr>
          <w:rFonts w:hint="eastAsia"/>
        </w:rPr>
        <w:t>　　图表 废有色金属回收行业产业链分析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2019-2024年废有色金属回收行业市场容量统计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2019-2024年中国废有色金属回收行业经营效益分析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**地区废有色金属回收市场规模及增长情况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**地区废有色金属回收行业市场需求情况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**地区废有色金属回收市场规模及增长情况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**地区废有色金属回收行业市场需求情况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**地区废有色金属回收市场规模及增长情况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**地区废有色金属回收行业市场需求情况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废有色金属回收重点企业（二）成长能力情况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2025-2031年中国废有色金属回收行业市场容量预测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2025-2031年中国废有色金属回收行业市场规模预测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2025-2031年中国废有色金属回收市场前景分析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2025-2031年中国废有色金属回收行业发展趋势预测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d9890e584d8d" w:history="1">
        <w:r>
          <w:rPr>
            <w:rStyle w:val="Hyperlink"/>
          </w:rPr>
          <w:t>2025-2031年中国废有色金属回收行业研究分析与市场前景报告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d9890e584d8d" w:history="1">
        <w:r>
          <w:rPr>
            <w:rStyle w:val="Hyperlink"/>
          </w:rPr>
          <w:t>https://www.20087.com/1/77/FeiYouSeJinShuHuiShouDeQianJingQuShi.html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热点：金属回收公司、废有色金属回收许可证、废金属价格、废有色金属回收计算碳排放、废旧有色金属市场、废有色金属回收技术、废有色金属最新价格、废有色金属回收价格表、有色金属废料网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1069ba0148a8" w:history="1">
      <w:r>
        <w:rPr>
          <w:rStyle w:val="Hyperlink"/>
        </w:rPr>
        <w:t>2025-2031年中国废有色金属回收行业研究分析与市场前景报告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eiYouSeJinShuHuiShouDeQianJingQuShi.html" TargetMode="External" Id="Rbc86d9890e58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eiYouSeJinShuHuiShouDeQianJingQuShi.html" TargetMode="External" Id="Rab151069ba0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2025-10-07T23:59:24Z</dcterms:created>
  <dcterms:modified xsi:type="dcterms:W3CDTF">2025-10-08T00:59:24Z</dcterms:modified>
  <dc:subject>2025-2031年中国废有色金属回收行业研究分析与市场前景报告</dc:subject>
  <dc:title>2025-2031年中国废有色金属回收行业研究分析与市场前景报告</dc:title>
  <cp:keywords>2025-2031年中国废有色金属回收行业研究分析与市场前景报告</cp:keywords>
  <dc:description>2025-2031年中国废有色金属回收行业研究分析与市场前景报告</dc:description>
</cp:coreProperties>
</file>