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2e66d5bc4e06" w:history="1">
              <w:r>
                <w:rPr>
                  <w:rStyle w:val="Hyperlink"/>
                </w:rPr>
                <w:t>2025-2031年中国藏红花行业研究分析及市场前景预测报告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2e66d5bc4e06" w:history="1">
              <w:r>
                <w:rPr>
                  <w:rStyle w:val="Hyperlink"/>
                </w:rPr>
                <w:t>2025-2031年中国藏红花行业研究分析及市场前景预测报告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2e66d5bc4e06" w:history="1">
                <w:r>
                  <w:rPr>
                    <w:rStyle w:val="Hyperlink"/>
                  </w:rPr>
                  <w:t>https://www.20087.com/8/06/ZangHongHuaShiChangQianJingFenXi.html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红花，被誉为“红色黄金”，是世界上最昂贵的香料之一，因其独特的香气和鲜艳的颜色而被广泛用于烹饪、染料和传统医学。伊朗、西班牙和希腊是主要的生产国。近年来，藏红花的全球需求稳定增长，尤其是在健康意识提高的背景下，因其潜在的健康益处而受到关注。然而，藏红花的生产受到气候变化、病虫害和人工采摘的高成本等因素的制约。</w:t>
      </w:r>
      <w:r>
        <w:rPr>
          <w:rFonts w:hint="eastAsia"/>
        </w:rPr>
        <w:br/>
      </w:r>
      <w:r>
        <w:rPr>
          <w:rFonts w:hint="eastAsia"/>
        </w:rPr>
        <w:t>　　未来，藏红花产业将更加注重可持续性和技术创新。通过采用更有效的灌溉和病虫害管理技术，以及探索温室栽培，以减少对环境的依赖和提高产量。同时，科研机构和企业将加大对藏红花活性成分的药理研究，开发更多基于藏红花的健康产品，满足市场需求。此外，通过品牌化和地理标志保护，提升藏红花的附加值，保护原产地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2e66d5bc4e06" w:history="1">
        <w:r>
          <w:rPr>
            <w:rStyle w:val="Hyperlink"/>
          </w:rPr>
          <w:t>2025-2031年中国藏红花行业研究分析及市场前景预测报告</w:t>
        </w:r>
      </w:hyperlink>
      <w:r>
        <w:rPr>
          <w:rFonts w:hint="eastAsia"/>
        </w:rPr>
        <w:t>》基于科学的市场调研与数据分析，全面解析了藏红花行业的市场规模、市场需求及发展现状。报告深入探讨了藏红花产业链结构、细分市场特点及技术发展方向，并结合宏观经济环境与消费者需求变化，对藏红花行业前景与未来趋势进行了科学预测，揭示了潜在增长空间。通过对藏红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藏红花的行业定位及投资特性</w:t>
      </w:r>
      <w:r>
        <w:rPr>
          <w:rFonts w:hint="eastAsia"/>
        </w:rPr>
        <w:br/>
      </w:r>
      <w:r>
        <w:rPr>
          <w:rFonts w:hint="eastAsia"/>
        </w:rPr>
        <w:t>　　第一节 藏红花行业定位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藏红花行业投资特性分析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藏红花行业发展现状概述</w:t>
      </w:r>
      <w:r>
        <w:rPr>
          <w:rFonts w:hint="eastAsia"/>
        </w:rPr>
        <w:br/>
      </w:r>
      <w:r>
        <w:rPr>
          <w:rFonts w:hint="eastAsia"/>
        </w:rPr>
        <w:t>　　第一节 藏红花国际发展概述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四、2020-2025年国际发展趋势分析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中国藏红花发展概述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四、2020-2025年国内市场发展趋势分析、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中国藏红花行业发展环境PEST分析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2020-2025年国内藏红花市场重要指标统计分析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2020-2025年藏红花市场结构分析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中国藏红花市场竞争格局与企业竞争力评价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藏红花行业产业链分析</w:t>
      </w:r>
      <w:r>
        <w:rPr>
          <w:rFonts w:hint="eastAsia"/>
        </w:rPr>
        <w:br/>
      </w:r>
      <w:r>
        <w:rPr>
          <w:rFonts w:hint="eastAsia"/>
        </w:rPr>
        <w:t>　　第一节 藏红花行业产业链模型分析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 传导机制分析</w:t>
      </w:r>
      <w:r>
        <w:rPr>
          <w:rFonts w:hint="eastAsia"/>
        </w:rPr>
        <w:br/>
      </w:r>
      <w:r>
        <w:rPr>
          <w:rFonts w:hint="eastAsia"/>
        </w:rPr>
        <w:t>　　第二节 2025年藏红花行业上游行业发展概况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三、上游产业对藏红花行业影响力度分析</w:t>
      </w:r>
      <w:r>
        <w:rPr>
          <w:rFonts w:hint="eastAsia"/>
        </w:rPr>
        <w:br/>
      </w:r>
      <w:r>
        <w:rPr>
          <w:rFonts w:hint="eastAsia"/>
        </w:rPr>
        <w:t>　　第三节 2025年藏红花行业下游行业发展概况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三、下游产业对藏红花行业影响力度分析</w:t>
      </w:r>
      <w:r>
        <w:rPr>
          <w:rFonts w:hint="eastAsia"/>
        </w:rPr>
        <w:br/>
      </w:r>
      <w:r>
        <w:rPr>
          <w:rFonts w:hint="eastAsia"/>
        </w:rPr>
        <w:t>　　第四节 2025年藏红花行业原材料供给情况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2025年藏红花行业下游消费市场构成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中国藏红花市场供需调查分析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国内藏红花行业优势品牌及重点企业分析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西藏藏宝璐医药保健品有限公司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西藏本源德利生物有限公司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青海雪露名贵土特产开发有限公司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青海雪域保健特产有限公司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济南广纳科技发展有限公司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藏红花行业营销策略分析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藏红花的品牌策略及市场推广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一、藏红花的命名与品牌战略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藏红花的软文宣传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中国藏红花产品市场价格分析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2025-2031年藏红花市场发展前景预测</w:t>
      </w:r>
      <w:r>
        <w:rPr>
          <w:rFonts w:hint="eastAsia"/>
        </w:rPr>
        <w:br/>
      </w:r>
      <w:r>
        <w:rPr>
          <w:rFonts w:hint="eastAsia"/>
        </w:rPr>
        <w:t>　　第一节 国际藏红花市场发展前景预测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一、国际藏红花发展前景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二、2025-2031年国际藏红花市场发展预测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2025-2031年我国藏红花价格走势及影响因素预测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中~智林~－2025-2031年国内藏红花行业市场发展定量预测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一、2025-2031年藏红花市场容量预测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二、2025-2031年藏红花总产量预测</w:t>
      </w:r>
      <w:r>
        <w:rPr>
          <w:rFonts w:hint="eastAsia"/>
        </w:rPr>
        <w:br/>
      </w:r>
      <w:r>
        <w:rPr>
          <w:rFonts w:hint="eastAsia"/>
        </w:rPr>
        <w:t>　　　　三、我国藏红花中长期市场发展策略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藏红花品级分类</w:t>
      </w:r>
      <w:r>
        <w:rPr>
          <w:rFonts w:hint="eastAsia"/>
        </w:rPr>
        <w:br/>
      </w:r>
      <w:r>
        <w:rPr>
          <w:rFonts w:hint="eastAsia"/>
        </w:rPr>
        <w:t>　　图表 2 2020-2025年我国藏红花行业产成品及增长情况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2020-2025年我国藏红花行业产成品及增长对比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2e66d5bc4e06" w:history="1">
        <w:r>
          <w:rPr>
            <w:rStyle w:val="Hyperlink"/>
          </w:rPr>
          <w:t>2025-2031年中国藏红花行业研究分析及市场前景预测报告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2e66d5bc4e06" w:history="1">
        <w:r>
          <w:rPr>
            <w:rStyle w:val="Hyperlink"/>
          </w:rPr>
          <w:t>https://www.20087.com/8/06/ZangHongHuaShiChangQianJingFenXi.html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红花泡水一次放多少根合适、藏红花的功效与作用、藏红花价格多少钱一克、藏红花的喝法和用量、藏红花泡水喝的功效与作用及禁忌、藏红花是凉性还是热性、藏红花食用注意事项、藏红花泡水喝有什么功效和作用、藏红花药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aa650f98c473a" w:history="1">
      <w:r>
        <w:rPr>
          <w:rStyle w:val="Hyperlink"/>
        </w:rPr>
        <w:t>2025-2031年中国藏红花行业研究分析及市场前景预测报告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angHongHuaShiChangQianJingFenXi.html" TargetMode="External" Id="Rbf552e66d5b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angHongHuaShiChangQianJingFenXi.html" TargetMode="External" Id="R317aa650f98c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2025-04-08T23:10:00Z</dcterms:created>
  <dcterms:modified xsi:type="dcterms:W3CDTF">2025-04-09T00:10:00Z</dcterms:modified>
  <dc:subject>2025-2031年中国藏红花行业研究分析及市场前景预测报告</dc:subject>
  <dc:title>2025-2031年中国藏红花行业研究分析及市场前景预测报告</dc:title>
  <cp:keywords>2025-2031年中国藏红花行业研究分析及市场前景预测报告</cp:keywords>
  <dc:description>2025-2031年中国藏红花行业研究分析及市场前景预测报告</dc:description>
</cp:coreProperties>
</file>