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b00c3e054780" w:history="1">
              <w:r>
                <w:rPr>
                  <w:rStyle w:val="Hyperlink"/>
                </w:rPr>
                <w:t>中国实验室离心机行业市场分析与发展前景预测报告（2025-2031年）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b00c3e054780" w:history="1">
              <w:r>
                <w:rPr>
                  <w:rStyle w:val="Hyperlink"/>
                </w:rPr>
                <w:t>中国实验室离心机行业市场分析与发展前景预测报告（2025-2031年）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5b00c3e054780" w:history="1">
                <w:r>
                  <w:rPr>
                    <w:rStyle w:val="Hyperlink"/>
                  </w:rPr>
                  <w:t>https://www.20087.com/1/19/ShiYanShiLiXinJiHangYeFaZhanQianJing.html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离心机是生命科学研究、生物制药、临床检验等领域不可或缺的分离设备，其技术已相当成熟。目前，离心机种类繁多，从基础型到高速冷冻型，满足了不同实验条件和样本处理量的需求。自动化、智能化水平的提升，如自动平衡、程序预设功能，极大地提高了实验效率和操作安全。</w:t>
      </w:r>
      <w:r>
        <w:rPr>
          <w:rFonts w:hint="eastAsia"/>
        </w:rPr>
        <w:br/>
      </w:r>
      <w:r>
        <w:rPr>
          <w:rFonts w:hint="eastAsia"/>
        </w:rPr>
        <w:t>　　未来实验室离心机将朝向更高精度、更智能化方向发展。随着微流控技术和纳米技术的应用，微型离心机和超高速离心机将得到进一步发展，满足细胞分选、核酸提取等精密实验的需求。同时，云平台的接入将使离心机能够远程监控、数据共享，促进科研协作。环保材料的应用和低噪音设计也是未来离心机发展的重要趋势，以适应绿色实验室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b00c3e054780" w:history="1">
        <w:r>
          <w:rPr>
            <w:rStyle w:val="Hyperlink"/>
          </w:rPr>
          <w:t>中国实验室离心机行业市场分析与发展前景预测报告（2025-2031年）</w:t>
        </w:r>
      </w:hyperlink>
      <w:r>
        <w:rPr>
          <w:rFonts w:hint="eastAsia"/>
        </w:rPr>
        <w:t>》深入调研了中国实验室离心机行业的产业链结构、市场规模与需求，全面分析了实验室离心机价格动态、行业现状及市场前景。实验室离心机报告科学预测了未来实验室离心机发展趋势，并重点关注了实验室离心机重点企业，深入剖析了竞争格局、市场集中度及品牌影响力。同时，实验室离心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实验室离心机行业概述</w:t>
      </w:r>
      <w:r>
        <w:rPr>
          <w:rFonts w:hint="eastAsia"/>
        </w:rPr>
        <w:br/>
      </w:r>
      <w:r>
        <w:rPr>
          <w:rFonts w:hint="eastAsia"/>
        </w:rPr>
        <w:t>　　第一节 实验室离心机定义与分类</w:t>
      </w:r>
      <w:r>
        <w:rPr>
          <w:rFonts w:hint="eastAsia"/>
        </w:rPr>
        <w:br/>
      </w:r>
      <w:r>
        <w:rPr>
          <w:rFonts w:hint="eastAsia"/>
        </w:rPr>
        <w:t>　　第二节 实验室离心机应用领域</w:t>
      </w:r>
      <w:r>
        <w:rPr>
          <w:rFonts w:hint="eastAsia"/>
        </w:rPr>
        <w:br/>
      </w:r>
      <w:r>
        <w:rPr>
          <w:rFonts w:hint="eastAsia"/>
        </w:rPr>
        <w:t>　　第三节 实验室离心机行业经济指标分析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全球实验室离心机市场发展综述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2020-2024年全球实验室离心机市场规模与趋势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中国实验室离心机行业市场分析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2023-2024年实验室离心机产能与投资动态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一、2020-2024年实验室离心机行业产量数据统计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1、2020-2024年实验室离心机产量及增长趋势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2、2020-2024年实验室离心机细分产品产量及份额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一、2023-2024年实验室离心机行业需求现状</w:t>
      </w:r>
      <w:r>
        <w:rPr>
          <w:rFonts w:hint="eastAsia"/>
        </w:rPr>
        <w:br/>
      </w:r>
      <w:r>
        <w:rPr>
          <w:rFonts w:hint="eastAsia"/>
        </w:rPr>
        <w:t>　　　　二、实验室离心机客户群体与需求特点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三、2020-2024年实验室离心机行业销售规模分析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一、2023-2024年实验室离心机主要细分产品市场现状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一、2023-2024年实验室离心机各应用领域市场现状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2023-2024年中国实验室离心机技术发展研究</w:t>
      </w:r>
      <w:r>
        <w:rPr>
          <w:rFonts w:hint="eastAsia"/>
        </w:rPr>
        <w:br/>
      </w:r>
      <w:r>
        <w:rPr>
          <w:rFonts w:hint="eastAsia"/>
        </w:rPr>
        <w:t>　　第一节 当前实验室离心机技术发展现状</w:t>
      </w:r>
      <w:r>
        <w:rPr>
          <w:rFonts w:hint="eastAsia"/>
        </w:rPr>
        <w:br/>
      </w:r>
      <w:r>
        <w:rPr>
          <w:rFonts w:hint="eastAsia"/>
        </w:rPr>
        <w:t>　　第二节 国内外实验室离心机技术差异与原因</w:t>
      </w:r>
      <w:r>
        <w:rPr>
          <w:rFonts w:hint="eastAsia"/>
        </w:rPr>
        <w:br/>
      </w:r>
      <w:r>
        <w:rPr>
          <w:rFonts w:hint="eastAsia"/>
        </w:rPr>
        <w:t>　　第三节 实验室离心机技术创新与发展趋势预测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技术进步对实验室离心机行业的影响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一、2020-2024年实验室离心机市场价格走势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2023-2024年重点区域实验室离心机市场发展概况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2020-2024年中国实验室离心机行业进出口情况分析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实验室离心机行业进口情况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一、2020-2024年实验室离心机进口规模及增长情况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实验室离心机行业出口情况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一、2020-2024年实验室离心机出口规模及增长情况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2020-2024年中国实验室离心机行业总体发展与财务状况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2020-2024年中国实验室离心机行业规模情况</w:t>
      </w:r>
      <w:r>
        <w:rPr>
          <w:rFonts w:hint="eastAsia"/>
        </w:rPr>
        <w:br/>
      </w:r>
      <w:r>
        <w:rPr>
          <w:rFonts w:hint="eastAsia"/>
        </w:rPr>
        <w:t>　　　　一、实验室离心机行业企业数量规模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2020-2024年中国实验室离心机行业财务能力分析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一、实验室离心机行业盈利能力</w:t>
      </w:r>
      <w:r>
        <w:rPr>
          <w:rFonts w:hint="eastAsia"/>
        </w:rPr>
        <w:br/>
      </w:r>
      <w:r>
        <w:rPr>
          <w:rFonts w:hint="eastAsia"/>
        </w:rPr>
        <w:t>　　　　二、实验室离心机行业偿债能力</w:t>
      </w:r>
      <w:r>
        <w:rPr>
          <w:rFonts w:hint="eastAsia"/>
        </w:rPr>
        <w:br/>
      </w:r>
      <w:r>
        <w:rPr>
          <w:rFonts w:hint="eastAsia"/>
        </w:rPr>
        <w:t>　　　　三、实验室离心机行业营运能力</w:t>
      </w:r>
      <w:r>
        <w:rPr>
          <w:rFonts w:hint="eastAsia"/>
        </w:rPr>
        <w:br/>
      </w:r>
      <w:r>
        <w:rPr>
          <w:rFonts w:hint="eastAsia"/>
        </w:rPr>
        <w:t>　　　　四、实验室离心机行业发展能力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2023-2024年实验室离心机行业竞争力分析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2020-2024年实验室离心机行业企业并购活动分析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2023-2024年实验室离心机行业会展与招投标活动分析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2024年中国实验室离心机企业发展企业发展策略与建议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中国实验室离心机行业风险与对策</w:t>
      </w:r>
      <w:r>
        <w:rPr>
          <w:rFonts w:hint="eastAsia"/>
        </w:rPr>
        <w:br/>
      </w:r>
      <w:r>
        <w:rPr>
          <w:rFonts w:hint="eastAsia"/>
        </w:rPr>
        <w:t>　　第一节 实验室离心机行业SWOT分析</w:t>
      </w:r>
      <w:r>
        <w:rPr>
          <w:rFonts w:hint="eastAsia"/>
        </w:rPr>
        <w:br/>
      </w:r>
      <w:r>
        <w:rPr>
          <w:rFonts w:hint="eastAsia"/>
        </w:rPr>
        <w:t>　　　　一、实验室离心机行业优势</w:t>
      </w:r>
      <w:r>
        <w:rPr>
          <w:rFonts w:hint="eastAsia"/>
        </w:rPr>
        <w:br/>
      </w:r>
      <w:r>
        <w:rPr>
          <w:rFonts w:hint="eastAsia"/>
        </w:rPr>
        <w:t>　　　　二、实验室离心机行业劣势</w:t>
      </w:r>
      <w:r>
        <w:rPr>
          <w:rFonts w:hint="eastAsia"/>
        </w:rPr>
        <w:br/>
      </w:r>
      <w:r>
        <w:rPr>
          <w:rFonts w:hint="eastAsia"/>
        </w:rPr>
        <w:t>　　　　三、实验室离心机市场机会</w:t>
      </w:r>
      <w:r>
        <w:rPr>
          <w:rFonts w:hint="eastAsia"/>
        </w:rPr>
        <w:br/>
      </w:r>
      <w:r>
        <w:rPr>
          <w:rFonts w:hint="eastAsia"/>
        </w:rPr>
        <w:t>　　　　四、实验室离心机市场威胁</w:t>
      </w:r>
      <w:r>
        <w:rPr>
          <w:rFonts w:hint="eastAsia"/>
        </w:rPr>
        <w:br/>
      </w:r>
      <w:r>
        <w:rPr>
          <w:rFonts w:hint="eastAsia"/>
        </w:rPr>
        <w:t>　　第二节 实验室离心机行业风险及对策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2023-2024年实验室离心机行业发展环境分析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[^中^智^林^]实验室离心机行业发展建议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2020-2024年中国实验室离心机市场规模及增长情况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2020-2024年中国实验室离心机行业产量及增长趋势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2025-2031年中国实验室离心机行业产量预测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2020-2024年中国实验室离心机行业市场需求及增长情况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2025-2031年中国实验室离心机行业市场需求预测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2020-2024年中国实验室离心机行业利润及增长情况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2020-2024年中国实验室离心机行业进口量及增速统计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2020-2024年中国实验室离心机行业出口量及增速统计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2025年实验室离心机市场前景分析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2025-2031年中国实验室离心机市场需求预测</w:t>
      </w:r>
      <w:r>
        <w:rPr>
          <w:rFonts w:hint="eastAsia"/>
        </w:rPr>
        <w:br/>
      </w:r>
      <w:r>
        <w:rPr>
          <w:rFonts w:hint="eastAsia"/>
        </w:rPr>
        <w:t>　　图表 2025年实验室离心机发展趋势预测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b00c3e054780" w:history="1">
        <w:r>
          <w:rPr>
            <w:rStyle w:val="Hyperlink"/>
          </w:rPr>
          <w:t>中国实验室离心机行业市场分析与发展前景预测报告（2025-2031年）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5b00c3e054780" w:history="1">
        <w:r>
          <w:rPr>
            <w:rStyle w:val="Hyperlink"/>
          </w:rPr>
          <w:t>https://www.20087.com/1/19/ShiYanShiLiXinJiHangYeFaZhanQianJing.html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ca16aab534080" w:history="1">
      <w:r>
        <w:rPr>
          <w:rStyle w:val="Hyperlink"/>
        </w:rPr>
        <w:t>中国实验室离心机行业市场分析与发展前景预测报告（2025-2031年）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iYanShiLiXinJiHangYeFaZhanQianJing.html" TargetMode="External" Id="Rb735b00c3e05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iYanShiLiXinJiHangYeFaZhanQianJing.html" TargetMode="External" Id="R41bca16aab53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2024-11-13T07:14:59Z</dcterms:created>
  <dcterms:modified xsi:type="dcterms:W3CDTF">2024-11-13T08:14:59Z</dcterms:modified>
  <dc:subject>中国实验室离心机行业市场分析与发展前景预测报告（2025-2031年）</dc:subject>
  <dc:title>中国实验室离心机行业市场分析与发展前景预测报告（2025-2031年）</dc:title>
  <cp:keywords>中国实验室离心机行业市场分析与发展前景预测报告（2025-2031年）</cp:keywords>
  <dc:description>中国实验室离心机行业市场分析与发展前景预测报告（2025-2031年）</dc:description>
</cp:coreProperties>
</file>