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0df7ea3f74a42" w:history="1">
              <w:r>
                <w:rPr>
                  <w:rStyle w:val="Hyperlink"/>
                </w:rPr>
                <w:t>2025-2031年中国绘图仪器行业研究分析与发展前景报告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0df7ea3f74a42" w:history="1">
              <w:r>
                <w:rPr>
                  <w:rStyle w:val="Hyperlink"/>
                </w:rPr>
                <w:t>2025-2031年中国绘图仪器行业研究分析与发展前景报告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0df7ea3f74a42" w:history="1">
                <w:r>
                  <w:rPr>
                    <w:rStyle w:val="Hyperlink"/>
                  </w:rPr>
                  <w:t>https://www.20087.com/3/89/HuiTuYiQiHangYeQianJingFenXi.html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仪器包括传统手绘工具如铅笔、尺子、圆规，以及现代数字化绘图工具如数位板、CAD软件等，广泛应用于建筑设计、工程制图、艺术创作等领域。随着计算机辅助设计（CAD）技术的普及，数字化绘图已成为主流，提供了更高的精度与效率。同时，保留下来的高品质手工绘图工具，依然受到特定领域专业人士的喜爱，如手绘草图的创意激发作用。</w:t>
      </w:r>
      <w:r>
        <w:rPr>
          <w:rFonts w:hint="eastAsia"/>
        </w:rPr>
        <w:br/>
      </w:r>
      <w:r>
        <w:rPr>
          <w:rFonts w:hint="eastAsia"/>
        </w:rPr>
        <w:t>　　绘图仪器的未来趋势将融合技术创新与用户体验提升。数字化绘图工具将更加智能化，如AI辅助设计、增强现实（AR）技术在三维模型构建中的应用，使设计过程更加直观高效。同时，跨平台兼容性与云端协作功能的强化，将促进团队合作与远程工作模式。对于传统绘图工具，将注重材料与工艺的创新，提升耐用性与手感，满足设计师对质感与创造性的追求。此外，教育市场的深耕，如STEM教育中绘图工具的整合应用，也将为行业发展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0df7ea3f74a42" w:history="1">
        <w:r>
          <w:rPr>
            <w:rStyle w:val="Hyperlink"/>
          </w:rPr>
          <w:t>2025-2031年中国绘图仪器行业研究分析与发展前景报告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绘图仪器行业的发展现状、市场规模、供需动态及进出口情况。报告详细解读了绘图仪器产业链上下游、重点区域市场、竞争格局及领先企业的表现，同时评估了绘图仪器行业风险与投资机会。通过对绘图仪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绘图仪器行业定义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绘图仪器主要应用领域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2024-2025年全球绘图仪器行业市场调研分析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全球绘图仪器行业经济环境分析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全球绘图仪器市场总体情况分析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一、全球绘图仪器行业的发展特点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二、全球绘图仪器市场结构</w:t>
      </w:r>
      <w:r>
        <w:rPr>
          <w:rFonts w:hint="eastAsia"/>
        </w:rPr>
        <w:br/>
      </w:r>
      <w:r>
        <w:rPr>
          <w:rFonts w:hint="eastAsia"/>
        </w:rPr>
        <w:t>　　　　三、全球绘图仪器行业竞争格局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全球主要国家（地区）绘图仪器市场分析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2025-2031年全球绘图仪器行业发展趋势预测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2024-2025年绘图仪器行业发展环境分析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绘图仪器行业环境分析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绘图仪器行业相关政策、法规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2024-2025年绘图仪器行业技术发展现状及趋势分析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绘图仪器行业技术发展现状分析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国内外绘图仪器行业技术差异与原因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绘图仪器行业技术发展方向、趋势预测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提升绘图仪器行业技术能力策略建议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2024-2025年中国绘图仪器市场现状</w:t>
      </w:r>
      <w:r>
        <w:rPr>
          <w:rFonts w:hint="eastAsia"/>
        </w:rPr>
        <w:br/>
      </w:r>
      <w:r>
        <w:rPr>
          <w:rFonts w:hint="eastAsia"/>
        </w:rPr>
        <w:t>　　第二节 中国绘图仪器行业产量情况分析及预测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一、绘图仪器总体产能规模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、2019-2024年中国绘图仪器产量统计分析</w:t>
      </w:r>
      <w:r>
        <w:rPr>
          <w:rFonts w:hint="eastAsia"/>
        </w:rPr>
        <w:br/>
      </w:r>
      <w:r>
        <w:rPr>
          <w:rFonts w:hint="eastAsia"/>
        </w:rPr>
        <w:t>　　　　三、绘图仪器生产区域分布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四、2025-2031年中国绘图仪器产量预测分析</w:t>
      </w:r>
      <w:r>
        <w:rPr>
          <w:rFonts w:hint="eastAsia"/>
        </w:rPr>
        <w:br/>
      </w:r>
      <w:r>
        <w:rPr>
          <w:rFonts w:hint="eastAsia"/>
        </w:rPr>
        <w:t>　　第三节 中国绘图仪器市场需求情况分析及预测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一、中国绘图仪器市场需求特点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二、2019-2024年中国绘图仪器市场需求统计</w:t>
      </w:r>
      <w:r>
        <w:rPr>
          <w:rFonts w:hint="eastAsia"/>
        </w:rPr>
        <w:br/>
      </w:r>
      <w:r>
        <w:rPr>
          <w:rFonts w:hint="eastAsia"/>
        </w:rPr>
        <w:t>　　　　三、绘图仪器市场饱和度</w:t>
      </w:r>
      <w:r>
        <w:rPr>
          <w:rFonts w:hint="eastAsia"/>
        </w:rPr>
        <w:br/>
      </w:r>
      <w:r>
        <w:rPr>
          <w:rFonts w:hint="eastAsia"/>
        </w:rPr>
        <w:t>　　　　四、影响绘图仪器市场需求的因素</w:t>
      </w:r>
      <w:r>
        <w:rPr>
          <w:rFonts w:hint="eastAsia"/>
        </w:rPr>
        <w:br/>
      </w:r>
      <w:r>
        <w:rPr>
          <w:rFonts w:hint="eastAsia"/>
        </w:rPr>
        <w:t>　　　　五、绘图仪器市场潜力分析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六、2025-2031年中国绘图仪器市场需求预测分析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一、2019-2024年绘图仪器进口量及增速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三、2025-2031年绘图仪器进口量及增速预测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一、2019-2024年绘图仪器出口量及增速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三、2025-2031年绘图仪器出口量及增速预测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一、中国绘图仪器行业区域市场分布情况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二、**地区绘图仪器行业市场需求规模情况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三、**地区绘图仪器行业市场需求规模情况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四、**地区绘图仪器行业市场需求规模情况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五、**地区绘图仪器行业市场需求规模情况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六、**地区绘图仪器行业市场需求规模情况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2024-2025年中国绘图仪器细分行业调研</w:t>
      </w:r>
      <w:r>
        <w:rPr>
          <w:rFonts w:hint="eastAsia"/>
        </w:rPr>
        <w:br/>
      </w:r>
      <w:r>
        <w:rPr>
          <w:rFonts w:hint="eastAsia"/>
        </w:rPr>
        <w:t>　　第一节 主要绘图仪器细分行业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绘图仪器行业重点企业发展调研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2025年中国绘图仪器企业营销及发展建议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绘图仪器企业营销策略分析及建议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绘图仪器企业营销策略分析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一、绘图仪器企业营销策略</w:t>
      </w:r>
      <w:r>
        <w:rPr>
          <w:rFonts w:hint="eastAsia"/>
        </w:rPr>
        <w:br/>
      </w:r>
      <w:r>
        <w:rPr>
          <w:rFonts w:hint="eastAsia"/>
        </w:rPr>
        <w:t>　　　　二、绘图仪器企业经验借鉴</w:t>
      </w:r>
      <w:r>
        <w:rPr>
          <w:rFonts w:hint="eastAsia"/>
        </w:rPr>
        <w:br/>
      </w:r>
      <w:r>
        <w:rPr>
          <w:rFonts w:hint="eastAsia"/>
        </w:rPr>
        <w:t>　　第三节 绘图仪器企业营销模式演化与创新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绘图仪器企业经营发展分析及建议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一、绘图仪器企业存在的问题</w:t>
      </w:r>
      <w:r>
        <w:rPr>
          <w:rFonts w:hint="eastAsia"/>
        </w:rPr>
        <w:br/>
      </w:r>
      <w:r>
        <w:rPr>
          <w:rFonts w:hint="eastAsia"/>
        </w:rPr>
        <w:t>　　　　二、绘图仪器企业应对的策略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2025年绘图仪器市场前景分析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2025年绘图仪器行业发展趋势预测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影响绘图仪器行业发展的主要因素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一、2025年影响绘图仪器行业运行的有利因素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二、2025年影响绘图仪器行业运行的稳定因素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三、2025年影响绘图仪器行业运行的不利因素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四、2025年中国绘图仪器行业发展面临的挑战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五、2025年中国绘图仪器行业发展面临的机遇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绘图仪器行业投资风险预警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一、2025-2031年绘图仪器行业市场风险及控制策略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二、2025-2031年绘图仪器行业政策风险及控制策略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三、2025-2031年绘图仪器行业经营风险及控制策略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四、2025-2031年绘图仪器同业竞争风险及控制策略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五、2025-2031年绘图仪器行业其他风险及控制策略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绘图仪器行业投资战略研究</w:t>
      </w:r>
      <w:r>
        <w:rPr>
          <w:rFonts w:hint="eastAsia"/>
        </w:rPr>
        <w:br/>
      </w:r>
      <w:r>
        <w:rPr>
          <w:rFonts w:hint="eastAsia"/>
        </w:rPr>
        <w:t>　　第一节 绘图仪器行业发展战略研究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对我国绘图仪器品牌的战略思考</w:t>
      </w:r>
      <w:r>
        <w:rPr>
          <w:rFonts w:hint="eastAsia"/>
        </w:rPr>
        <w:br/>
      </w:r>
      <w:r>
        <w:rPr>
          <w:rFonts w:hint="eastAsia"/>
        </w:rPr>
        <w:t>　　　　一、绘图仪器品牌的重要性</w:t>
      </w:r>
      <w:r>
        <w:rPr>
          <w:rFonts w:hint="eastAsia"/>
        </w:rPr>
        <w:br/>
      </w:r>
      <w:r>
        <w:rPr>
          <w:rFonts w:hint="eastAsia"/>
        </w:rPr>
        <w:t>　　　　二、绘图仪器实施品牌战略的意义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三、绘图仪器企业品牌的现状分析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四、我国绘图仪器企业的品牌战略</w:t>
      </w:r>
      <w:r>
        <w:rPr>
          <w:rFonts w:hint="eastAsia"/>
        </w:rPr>
        <w:br/>
      </w:r>
      <w:r>
        <w:rPr>
          <w:rFonts w:hint="eastAsia"/>
        </w:rPr>
        <w:t>　　　　五、绘图仪器品牌战略管理的策略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绘图仪器经营策略分析</w:t>
      </w:r>
      <w:r>
        <w:rPr>
          <w:rFonts w:hint="eastAsia"/>
        </w:rPr>
        <w:br/>
      </w:r>
      <w:r>
        <w:rPr>
          <w:rFonts w:hint="eastAsia"/>
        </w:rPr>
        <w:t>　　　　一、绘图仪器市场细分策略</w:t>
      </w:r>
      <w:r>
        <w:rPr>
          <w:rFonts w:hint="eastAsia"/>
        </w:rPr>
        <w:br/>
      </w:r>
      <w:r>
        <w:rPr>
          <w:rFonts w:hint="eastAsia"/>
        </w:rPr>
        <w:t>　　　　二、绘图仪器市场创新策略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四、绘图仪器新产品差异化战略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[:中:智林]绘图仪器行业投资战略研究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一、2025-2031年绘图仪器行业投资战略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绘图仪器行业历程</w:t>
      </w:r>
      <w:r>
        <w:rPr>
          <w:rFonts w:hint="eastAsia"/>
        </w:rPr>
        <w:br/>
      </w:r>
      <w:r>
        <w:rPr>
          <w:rFonts w:hint="eastAsia"/>
        </w:rPr>
        <w:t>　　图表 绘图仪器行业生命周期</w:t>
      </w:r>
      <w:r>
        <w:rPr>
          <w:rFonts w:hint="eastAsia"/>
        </w:rPr>
        <w:br/>
      </w:r>
      <w:r>
        <w:rPr>
          <w:rFonts w:hint="eastAsia"/>
        </w:rPr>
        <w:t>　　图表 绘图仪器行业产业链分析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2019-2024年绘图仪器行业市场容量分析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2019-2024年中国绘图仪器行业产量及增长趋势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2019-2024年中国绘图仪器市场需求量及增速统计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2024年中国绘图仪器行业需求领域分布格局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2019-2024年中国绘图仪器出口数量分析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2024年中国绘图仪器进口国家及地区分析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2024年中国绘图仪器出口国家及地区分析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2019-2024年中国绘图仪器行业企业平均规模情况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绘图仪器企业信息</w:t>
      </w:r>
      <w:r>
        <w:rPr>
          <w:rFonts w:hint="eastAsia"/>
        </w:rPr>
        <w:br/>
      </w:r>
      <w:r>
        <w:rPr>
          <w:rFonts w:hint="eastAsia"/>
        </w:rPr>
        <w:t>　　图表 绘图仪器企业经营情况分析</w:t>
      </w:r>
      <w:r>
        <w:rPr>
          <w:rFonts w:hint="eastAsia"/>
        </w:rPr>
        <w:br/>
      </w:r>
      <w:r>
        <w:rPr>
          <w:rFonts w:hint="eastAsia"/>
        </w:rPr>
        <w:t>　　图表 绘图仪器重点企业（三）主要经济指标情况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2025-2031年中国绘图仪器行业产量预测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2025-2031年中国绘图仪器市场需求量预测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2025-2031年中国绘图仪器行业供需平衡预测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2025-2031年中国绘图仪器行业市场规模预测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2025-2031年中国绘图仪器市场前景分析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2025-2031年中国绘图仪器发展趋势预测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0df7ea3f74a42" w:history="1">
        <w:r>
          <w:rPr>
            <w:rStyle w:val="Hyperlink"/>
          </w:rPr>
          <w:t>2025-2031年中国绘图仪器行业研究分析与发展前景报告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0df7ea3f74a42" w:history="1">
        <w:r>
          <w:rPr>
            <w:rStyle w:val="Hyperlink"/>
          </w:rPr>
          <w:t>https://www.20087.com/3/89/HuiTuYiQiHangYeQianJingFenXi.html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绘图仪器有哪些、绘图仪器五件套、老普发牌绘图仪器、绘图仪器中分规的主要作用是画圆或圆弧、实验绘图软件、绘图仪器有哪些、绘图仪多少钱一台、绘图仪器圆规怎么装、五件绘图仪器怎么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588eddb474319" w:history="1">
      <w:r>
        <w:rPr>
          <w:rStyle w:val="Hyperlink"/>
        </w:rPr>
        <w:t>2025-2031年中国绘图仪器行业研究分析与发展前景报告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iTuYiQiHangYeQianJingFenXi.html" TargetMode="External" Id="R7410df7ea3f7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iTuYiQiHangYeQianJingFenXi.html" TargetMode="External" Id="R025588eddb47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2025-02-18T01:07:00Z</dcterms:created>
  <dcterms:modified xsi:type="dcterms:W3CDTF">2025-02-18T02:07:00Z</dcterms:modified>
  <dc:subject>2025-2031年中国绘图仪器行业研究分析与发展前景报告</dc:subject>
  <dc:title>2025-2031年中国绘图仪器行业研究分析与发展前景报告</dc:title>
  <cp:keywords>2025-2031年中国绘图仪器行业研究分析与发展前景报告</cp:keywords>
  <dc:description>2025-2031年中国绘图仪器行业研究分析与发展前景报告</dc:description>
</cp:coreProperties>
</file>