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289c3c00b4b2a" w:history="1">
              <w:r>
                <w:rPr>
                  <w:rStyle w:val="Hyperlink"/>
                </w:rPr>
                <w:t>2025-2031年中国医用干式激光相机市场调查研究及发展趋势分析报告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289c3c00b4b2a" w:history="1">
              <w:r>
                <w:rPr>
                  <w:rStyle w:val="Hyperlink"/>
                </w:rPr>
                <w:t>2025-2031年中国医用干式激光相机市场调查研究及发展趋势分析报告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289c3c00b4b2a" w:history="1">
                <w:r>
                  <w:rPr>
                    <w:rStyle w:val="Hyperlink"/>
                  </w:rPr>
                  <w:t>https://www.20087.com/8/31/YiYongGanShiJiGuangXiangJiShiCha.html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干式激光相机是现代医疗成像领域不可或缺的设备，用于将数字影像转化为高质量的硬拷贝图像，适用于X射线、CT、MRI和核医学等影像诊断。目前，随着数字医疗影像技术的发展，干式激光相机正朝着高分辨率、快速打印和环保方向进步。采用激光曝光和热敏打印技术，不仅提高了图像的清晰度和对比度，还减少了化学药品的使用，降低了对环境的影响。同时，智能化操作界面和网络连接功能，简化了工作流程，提高了医院的工作效率。</w:t>
      </w:r>
      <w:r>
        <w:rPr>
          <w:rFonts w:hint="eastAsia"/>
        </w:rPr>
        <w:br/>
      </w:r>
      <w:r>
        <w:rPr>
          <w:rFonts w:hint="eastAsia"/>
        </w:rPr>
        <w:t>　　未来，医用干式激光相机将更加注重个性化和集成化。通过定制化的打印模板和增强的图像处理算法，医生可以根据临床需要调整图像的细节和对比度，提高诊断的准确性。同时，干式激光相机将更加紧密地集成到医院的信息系统中，实现影像数据的自动传输和管理，减少人为错误和等待时间。此外，随着移动医疗和远程医疗的发展，便携式和无线连接的干式激光相机将满足灵活的打印需求，支持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289c3c00b4b2a" w:history="1">
        <w:r>
          <w:rPr>
            <w:rStyle w:val="Hyperlink"/>
          </w:rPr>
          <w:t>2025-2031年中国医用干式激光相机市场调查研究及发展趋势分析报告</w:t>
        </w:r>
      </w:hyperlink>
      <w:r>
        <w:rPr>
          <w:rFonts w:hint="eastAsia"/>
        </w:rPr>
        <w:t>》系统分析了医用干式激光相机行业的市场规模、需求动态及价格趋势，并深入探讨了医用干式激光相机产业链结构的变化与发展。报告详细解读了医用干式激光相机行业现状，科学预测了未来市场前景与发展趋势，同时对医用干式激光相机细分市场的竞争格局进行了全面评估，重点关注领先企业的竞争实力、市场集中度及品牌影响力。结合医用干式激光相机技术现状与未来方向，报告揭示了医用干式激光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医用激光相机相关概述</w:t>
      </w:r>
      <w:r>
        <w:rPr>
          <w:rFonts w:hint="eastAsia"/>
        </w:rPr>
        <w:br/>
      </w:r>
      <w:r>
        <w:rPr>
          <w:rFonts w:hint="eastAsia"/>
        </w:rPr>
        <w:t>　　第一节 激光相机工作原理</w:t>
      </w:r>
      <w:r>
        <w:rPr>
          <w:rFonts w:hint="eastAsia"/>
        </w:rPr>
        <w:br/>
      </w:r>
      <w:r>
        <w:rPr>
          <w:rFonts w:hint="eastAsia"/>
        </w:rPr>
        <w:t>　　第二节 激光相机工作过程</w:t>
      </w:r>
      <w:r>
        <w:rPr>
          <w:rFonts w:hint="eastAsia"/>
        </w:rPr>
        <w:br/>
      </w:r>
      <w:r>
        <w:rPr>
          <w:rFonts w:hint="eastAsia"/>
        </w:rPr>
        <w:t>　　第三节 激光相机的结构</w:t>
      </w:r>
      <w:r>
        <w:rPr>
          <w:rFonts w:hint="eastAsia"/>
        </w:rPr>
        <w:br/>
      </w:r>
      <w:r>
        <w:rPr>
          <w:rFonts w:hint="eastAsia"/>
        </w:rPr>
        <w:t>　　　　一、激光打印系统</w:t>
      </w:r>
      <w:r>
        <w:rPr>
          <w:rFonts w:hint="eastAsia"/>
        </w:rPr>
        <w:br/>
      </w:r>
      <w:r>
        <w:rPr>
          <w:rFonts w:hint="eastAsia"/>
        </w:rPr>
        <w:t>　　　　二、胶片传送系统</w:t>
      </w:r>
      <w:r>
        <w:rPr>
          <w:rFonts w:hint="eastAsia"/>
        </w:rPr>
        <w:br/>
      </w:r>
      <w:r>
        <w:rPr>
          <w:rFonts w:hint="eastAsia"/>
        </w:rPr>
        <w:t>　　　　三、信息传递与存储系统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第四节 湿式激光相机</w:t>
      </w:r>
      <w:r>
        <w:rPr>
          <w:rFonts w:hint="eastAsia"/>
        </w:rPr>
        <w:br/>
      </w:r>
      <w:r>
        <w:rPr>
          <w:rFonts w:hint="eastAsia"/>
        </w:rPr>
        <w:t>　　第五节 干式激光相机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2025年世界医用干式激光相机行业整体发展现状分析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干式相机发展历程演进</w:t>
      </w:r>
      <w:r>
        <w:rPr>
          <w:rFonts w:hint="eastAsia"/>
        </w:rPr>
        <w:br/>
      </w:r>
      <w:r>
        <w:rPr>
          <w:rFonts w:hint="eastAsia"/>
        </w:rPr>
        <w:t>　　第二节 2025年世界医用干式激光相机市场运行格局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一、世界医用干式激光相机应用情况</w:t>
      </w:r>
      <w:r>
        <w:rPr>
          <w:rFonts w:hint="eastAsia"/>
        </w:rPr>
        <w:br/>
      </w:r>
      <w:r>
        <w:rPr>
          <w:rFonts w:hint="eastAsia"/>
        </w:rPr>
        <w:t>　　　　二、世界医用干式激光相机品牌市场动态</w:t>
      </w:r>
      <w:r>
        <w:rPr>
          <w:rFonts w:hint="eastAsia"/>
        </w:rPr>
        <w:br/>
      </w:r>
      <w:r>
        <w:rPr>
          <w:rFonts w:hint="eastAsia"/>
        </w:rPr>
        <w:t>　　　　三、干式相机已成潮流</w:t>
      </w:r>
      <w:r>
        <w:rPr>
          <w:rFonts w:hint="eastAsia"/>
        </w:rPr>
        <w:br/>
      </w:r>
      <w:r>
        <w:rPr>
          <w:rFonts w:hint="eastAsia"/>
        </w:rPr>
        <w:t>　　　　四、全球及亚洲地区激光相机装机量对比分析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2025年世界主要国家医用干式激光相机运行分析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2025-2031年世界医用干式激光相机行业发展趋势分析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2025年世界医用干式激光相机品牌企业营运状况浅析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柯尼卡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爱克发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2025年中国医用干式激光相机产业运行环境解析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2025年中国医用干式激光相机市场政策环境分析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三、我国医用干式激光相机标准</w:t>
      </w:r>
      <w:r>
        <w:rPr>
          <w:rFonts w:hint="eastAsia"/>
        </w:rPr>
        <w:br/>
      </w:r>
      <w:r>
        <w:rPr>
          <w:rFonts w:hint="eastAsia"/>
        </w:rPr>
        <w:t>　　第三节 2025年中国医用干式激光相机社会环境分析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2025年中国医用干式激光相机市场供需分析剖析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2025年中国医用干式激光相机产业现状综述</w:t>
      </w:r>
      <w:r>
        <w:rPr>
          <w:rFonts w:hint="eastAsia"/>
        </w:rPr>
        <w:br/>
      </w:r>
      <w:r>
        <w:rPr>
          <w:rFonts w:hint="eastAsia"/>
        </w:rPr>
        <w:t>　　　　一、国医疗机构的整体医疗装备水平现状</w:t>
      </w:r>
      <w:r>
        <w:rPr>
          <w:rFonts w:hint="eastAsia"/>
        </w:rPr>
        <w:br/>
      </w:r>
      <w:r>
        <w:rPr>
          <w:rFonts w:hint="eastAsia"/>
        </w:rPr>
        <w:t>　　　　二、干式激光相机产业特点</w:t>
      </w:r>
      <w:r>
        <w:rPr>
          <w:rFonts w:hint="eastAsia"/>
        </w:rPr>
        <w:br/>
      </w:r>
      <w:r>
        <w:rPr>
          <w:rFonts w:hint="eastAsia"/>
        </w:rPr>
        <w:t>　　　　三、激光相机产业规模</w:t>
      </w:r>
      <w:r>
        <w:rPr>
          <w:rFonts w:hint="eastAsia"/>
        </w:rPr>
        <w:br/>
      </w:r>
      <w:r>
        <w:rPr>
          <w:rFonts w:hint="eastAsia"/>
        </w:rPr>
        <w:t>　　第二节 目前市场主要产品介绍</w:t>
      </w:r>
      <w:r>
        <w:rPr>
          <w:rFonts w:hint="eastAsia"/>
        </w:rPr>
        <w:br/>
      </w:r>
      <w:r>
        <w:rPr>
          <w:rFonts w:hint="eastAsia"/>
        </w:rPr>
        <w:t>　　　　一、富士（FUJI）</w:t>
      </w:r>
      <w:r>
        <w:rPr>
          <w:rFonts w:hint="eastAsia"/>
        </w:rPr>
        <w:br/>
      </w:r>
      <w:r>
        <w:rPr>
          <w:rFonts w:hint="eastAsia"/>
        </w:rPr>
        <w:t>　　　　二、柯达（KODAK）</w:t>
      </w:r>
      <w:r>
        <w:rPr>
          <w:rFonts w:hint="eastAsia"/>
        </w:rPr>
        <w:br/>
      </w:r>
      <w:r>
        <w:rPr>
          <w:rFonts w:hint="eastAsia"/>
        </w:rPr>
        <w:t>　　　　三、柯尼卡（KONICA）</w:t>
      </w:r>
      <w:r>
        <w:rPr>
          <w:rFonts w:hint="eastAsia"/>
        </w:rPr>
        <w:br/>
      </w:r>
      <w:r>
        <w:rPr>
          <w:rFonts w:hint="eastAsia"/>
        </w:rPr>
        <w:t>　　第三节 产品对比分析</w:t>
      </w:r>
      <w:r>
        <w:rPr>
          <w:rFonts w:hint="eastAsia"/>
        </w:rPr>
        <w:br/>
      </w:r>
      <w:r>
        <w:rPr>
          <w:rFonts w:hint="eastAsia"/>
        </w:rPr>
        <w:t>　　　　一、激光波长</w:t>
      </w:r>
      <w:r>
        <w:rPr>
          <w:rFonts w:hint="eastAsia"/>
        </w:rPr>
        <w:br/>
      </w:r>
      <w:r>
        <w:rPr>
          <w:rFonts w:hint="eastAsia"/>
        </w:rPr>
        <w:t>　　　　二、每小时打印量</w:t>
      </w:r>
      <w:r>
        <w:rPr>
          <w:rFonts w:hint="eastAsia"/>
        </w:rPr>
        <w:br/>
      </w:r>
      <w:r>
        <w:rPr>
          <w:rFonts w:hint="eastAsia"/>
        </w:rPr>
        <w:t>　　　　三、最小像素</w:t>
      </w:r>
      <w:r>
        <w:rPr>
          <w:rFonts w:hint="eastAsia"/>
        </w:rPr>
        <w:br/>
      </w:r>
      <w:r>
        <w:rPr>
          <w:rFonts w:hint="eastAsia"/>
        </w:rPr>
        <w:t>　　　　四、扫描间隔</w:t>
      </w:r>
      <w:r>
        <w:rPr>
          <w:rFonts w:hint="eastAsia"/>
        </w:rPr>
        <w:br/>
      </w:r>
      <w:r>
        <w:rPr>
          <w:rFonts w:hint="eastAsia"/>
        </w:rPr>
        <w:t>　　第四节 2025年中国医用干式激光相机技术分析</w:t>
      </w:r>
      <w:r>
        <w:rPr>
          <w:rFonts w:hint="eastAsia"/>
        </w:rPr>
        <w:br/>
      </w:r>
      <w:r>
        <w:rPr>
          <w:rFonts w:hint="eastAsia"/>
        </w:rPr>
        <w:t>　　　　一、目前市场绝大多数采用曝光、热显影技术</w:t>
      </w:r>
      <w:r>
        <w:rPr>
          <w:rFonts w:hint="eastAsia"/>
        </w:rPr>
        <w:br/>
      </w:r>
      <w:r>
        <w:rPr>
          <w:rFonts w:hint="eastAsia"/>
        </w:rPr>
        <w:t>　　　　二、热显影打印技术的目标</w:t>
      </w:r>
      <w:r>
        <w:rPr>
          <w:rFonts w:hint="eastAsia"/>
        </w:rPr>
        <w:br/>
      </w:r>
      <w:r>
        <w:rPr>
          <w:rFonts w:hint="eastAsia"/>
        </w:rPr>
        <w:t>　　第五节 2025年中国医用干式激光相机产业存在的问题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2020-2025年中国医用干式激光相机相关行业数据监测分析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2020-2025年中国医疗诊断及治疗设备制造行业总体数据分析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2025年中国医用干式激光相机市场销售渠道分析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一、大中型医院医用干式激光相机使用状况调查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二、从医疗机构就诊病人数看医用干式激光相机消耗需求</w:t>
      </w:r>
      <w:r>
        <w:rPr>
          <w:rFonts w:hint="eastAsia"/>
        </w:rPr>
        <w:br/>
      </w:r>
      <w:r>
        <w:rPr>
          <w:rFonts w:hint="eastAsia"/>
        </w:rPr>
        <w:t>　　　　三、医改为医用干式激光相机市场带来商机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2025年中国医用干式激光相机市场竞争格局透析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2025年中国医用干式激光相机行业竞争现状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四、医用干式和湿式激光相机竞争分析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2025年中国医用干式激光相机重点市场竞争分析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医用干式激光相机市场四大竞争优势分析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2025-2031年中国医用干式激光相机行业竞争趋势分析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2025年中国医用干式激光相机优势企业竞争力及关键性数据分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2025年中国医用激光相机相关领域分析</w:t>
      </w:r>
      <w:r>
        <w:rPr>
          <w:rFonts w:hint="eastAsia"/>
        </w:rPr>
        <w:br/>
      </w:r>
      <w:r>
        <w:rPr>
          <w:rFonts w:hint="eastAsia"/>
        </w:rPr>
        <w:t>　　第一节 X线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第三节 超声诊断仪器</w:t>
      </w:r>
      <w:r>
        <w:rPr>
          <w:rFonts w:hint="eastAsia"/>
        </w:rPr>
        <w:br/>
      </w:r>
      <w:r>
        <w:rPr>
          <w:rFonts w:hint="eastAsia"/>
        </w:rPr>
        <w:t>　　第四节 介入</w:t>
      </w:r>
      <w:r>
        <w:rPr>
          <w:rFonts w:hint="eastAsia"/>
        </w:rPr>
        <w:br/>
      </w:r>
      <w:r>
        <w:rPr>
          <w:rFonts w:hint="eastAsia"/>
        </w:rPr>
        <w:t>　　第五节 放疗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2025-2031年中国医用干式激光相机行业发展趋势与前景展望分析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2025-2031年中国医用干式激光相机行业趋势预测分析</w:t>
      </w:r>
      <w:r>
        <w:rPr>
          <w:rFonts w:hint="eastAsia"/>
        </w:rPr>
        <w:br/>
      </w:r>
      <w:r>
        <w:rPr>
          <w:rFonts w:hint="eastAsia"/>
        </w:rPr>
        <w:t>　　　　一、医疗设备是永远的朝阳产业</w:t>
      </w:r>
      <w:r>
        <w:rPr>
          <w:rFonts w:hint="eastAsia"/>
        </w:rPr>
        <w:br/>
      </w:r>
      <w:r>
        <w:rPr>
          <w:rFonts w:hint="eastAsia"/>
        </w:rPr>
        <w:t>　　　　二、干式激光相机市场前景分析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一、干式激光相机技术发展趋势</w:t>
      </w:r>
      <w:r>
        <w:rPr>
          <w:rFonts w:hint="eastAsia"/>
        </w:rPr>
        <w:br/>
      </w:r>
      <w:r>
        <w:rPr>
          <w:rFonts w:hint="eastAsia"/>
        </w:rPr>
        <w:t>　　　　二、医用干式激光相机的发展趋势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2025-2031年中国医用干式激光相机行业市场预测分析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2025-2031年中国医用干式激光相机市场盈利预测分析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2025-2031年中国医用干式激光相机行业投资规划建议研究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2025-2031年中国医用干式激光相机行业投资周期分析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2025-2031年中国医用干式激光相机行业投资前景预警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中智-林-：专家投资建议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289c3c00b4b2a" w:history="1">
        <w:r>
          <w:rPr>
            <w:rStyle w:val="Hyperlink"/>
          </w:rPr>
          <w:t>2025-2031年中国医用干式激光相机市场调查研究及发展趋势分析报告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289c3c00b4b2a" w:history="1">
        <w:r>
          <w:rPr>
            <w:rStyle w:val="Hyperlink"/>
          </w:rPr>
          <w:t>https://www.20087.com/8/31/YiYongGanShiJiGuangXiangJiShiCha.html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热点：激光直接成像设备、医用干式激光相机的关键部件是( )、干式激光成像仪5950、医用干式激光相机的工作原理、红外激光胶片用途、医用干式激光相机怎么用、医用干式胶片分类、医用干式激光胶片曝光了、医用激光相机品牌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3b7e41214cc7" w:history="1">
      <w:r>
        <w:rPr>
          <w:rStyle w:val="Hyperlink"/>
        </w:rPr>
        <w:t>2025-2031年中国医用干式激光相机市场调查研究及发展趋势分析报告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YongGanShiJiGuangXiangJiShiCha.html" TargetMode="External" Id="R39b289c3c00b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YongGanShiJiGuangXiangJiShiCha.html" TargetMode="External" Id="R10983b7e4121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2025-04-29T03:52:00Z</dcterms:created>
  <dcterms:modified xsi:type="dcterms:W3CDTF">2025-04-29T04:52:00Z</dcterms:modified>
  <dc:subject>2025-2031年中国医用干式激光相机市场调查研究及发展趋势分析报告</dc:subject>
  <dc:title>2025-2031年中国医用干式激光相机市场调查研究及发展趋势分析报告</dc:title>
  <cp:keywords>2025-2031年中国医用干式激光相机市场调查研究及发展趋势分析报告</cp:keywords>
  <dc:description>2025-2031年中国医用干式激光相机市场调查研究及发展趋势分析报告</dc:description>
</cp:coreProperties>
</file>