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ddd20f55547a3" w:history="1">
              <w:r>
                <w:rPr>
                  <w:rStyle w:val="Hyperlink"/>
                </w:rPr>
                <w:t>2025-2031年中国液体废物处理系统行业发展调研与前景趋势预测报告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ddd20f55547a3" w:history="1">
              <w:r>
                <w:rPr>
                  <w:rStyle w:val="Hyperlink"/>
                </w:rPr>
                <w:t>2025-2031年中国液体废物处理系统行业发展调研与前景趋势预测报告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ddd20f55547a3" w:history="1">
                <w:r>
                  <w:rPr>
                    <w:rStyle w:val="Hyperlink"/>
                  </w:rPr>
                  <w:t>https://www.20087.com/6/62/YeTiFeiWuChuLiXiTongXianZhuangYuQianJingFenXi.html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废物处理系统广泛应用于化工、制药、医疗及食品加工等行业，承担着高浓度有机废水、含重金属废液及生物危害性液体的安全处置任务。现有系统多采用多级处理工艺组合，包括预处理（中和、絮凝）、生化降解（活性污泥法、MBR）、高级氧化（Fenton、臭氧）及膜分离（反渗透、纳滤）等环节，确保出水达到排放或回用标准。自动化控制平台集成pH、COD、电导率等在线监测仪表，实现全流程闭环调控，提升运行稳定性。系统设计强调冗余配置与防泄漏措施，尤其在危险废物处理场景中配备双重 containment 结构与应急储存单元。然而，面对成分日益复杂的混合废液，传统工艺存在处理效率下降、副产物难降解等问题，且运行成本较高，制约了中小企业的普及应用。</w:t>
      </w:r>
      <w:r>
        <w:rPr>
          <w:rFonts w:hint="eastAsia"/>
        </w:rPr>
        <w:br/>
      </w:r>
      <w:r>
        <w:rPr>
          <w:rFonts w:hint="eastAsia"/>
        </w:rPr>
        <w:t>　　未来系统发展将朝向智能化、资源化与模块化方向迈进。人工智能算法将被引入工艺参数优化，通过实时数据分析预测污染负荷波动，动态调整加药量与停留时间，最大限度降低能耗与化学品消耗。资源回收技术将得到强化，例如从废液中提取稀有金属、转化有机质为生物燃料或聚合材料，实现从“末端治理”向“价值再生”的转型。紧凑型集成设备的研发将满足现场即时处理需求，特别适用于偏远地区或移动作业场景。此外，数字孪生技术将用于系统仿真与故障预警，提升运维预见性。政策驱动下，全生命周期管理理念将贯穿设备选型、运行监控与绩效评估全过程，推动行业由合规导向转向可持续发展导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ddd20f55547a3" w:history="1">
        <w:r>
          <w:rPr>
            <w:rStyle w:val="Hyperlink"/>
          </w:rPr>
          <w:t>2025-2031年中国液体废物处理系统行业发展调研与前景趋势预测报告</w:t>
        </w:r>
      </w:hyperlink>
      <w:r>
        <w:rPr>
          <w:rFonts w:hint="eastAsia"/>
        </w:rPr>
        <w:t>》基于国家统计局、相关协会等权威数据，结合专业团队对液体废物处理系统行业的长期监测，全面分析了液体废物处理系统行业的市场规模、技术现状、发展趋势及竞争格局。报告详细梳理了液体废物处理系统市场需求、进出口情况、上下游产业链、重点区域分布及主要企业动态，并通过SWOT分析揭示了液体废物处理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液体废物处理系统行业概述</w:t>
      </w:r>
      <w:r>
        <w:rPr>
          <w:rFonts w:hint="eastAsia"/>
        </w:rPr>
        <w:br/>
      </w:r>
      <w:r>
        <w:rPr>
          <w:rFonts w:hint="eastAsia"/>
        </w:rPr>
        <w:t>　　第一节 液体废物处理系统定义与分类</w:t>
      </w:r>
      <w:r>
        <w:rPr>
          <w:rFonts w:hint="eastAsia"/>
        </w:rPr>
        <w:br/>
      </w:r>
      <w:r>
        <w:rPr>
          <w:rFonts w:hint="eastAsia"/>
        </w:rPr>
        <w:t>　　第二节 液体废物处理系统应用领域</w:t>
      </w:r>
      <w:r>
        <w:rPr>
          <w:rFonts w:hint="eastAsia"/>
        </w:rPr>
        <w:br/>
      </w:r>
      <w:r>
        <w:rPr>
          <w:rFonts w:hint="eastAsia"/>
        </w:rPr>
        <w:t>　　第三节 液体废物处理系统行业经济指标分析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一、液体废物处理系统行业赢利性评估</w:t>
      </w:r>
      <w:r>
        <w:rPr>
          <w:rFonts w:hint="eastAsia"/>
        </w:rPr>
        <w:br/>
      </w:r>
      <w:r>
        <w:rPr>
          <w:rFonts w:hint="eastAsia"/>
        </w:rPr>
        <w:t>　　　　二、液体废物处理系统行业成长速度分析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三、液体废物处理系统附加值提升空间探讨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四、液体废物处理系统行业进入壁垒分析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五、液体废物处理系统行业风险性评估</w:t>
      </w:r>
      <w:r>
        <w:rPr>
          <w:rFonts w:hint="eastAsia"/>
        </w:rPr>
        <w:br/>
      </w:r>
      <w:r>
        <w:rPr>
          <w:rFonts w:hint="eastAsia"/>
        </w:rPr>
        <w:t>　　　　六、液体废物处理系统行业周期性分析</w:t>
      </w:r>
      <w:r>
        <w:rPr>
          <w:rFonts w:hint="eastAsia"/>
        </w:rPr>
        <w:br/>
      </w:r>
      <w:r>
        <w:rPr>
          <w:rFonts w:hint="eastAsia"/>
        </w:rPr>
        <w:t>　　　　七、液体废物处理系统行业竞争程度指标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八、液体废物处理系统行业成熟度综合分析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液体废物处理系统产业链及经营模式分析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三、液体废物处理系统销售模式与渠道策略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全球液体废物处理系统市场发展分析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2024-2025年全球液体废物处理系统行业发展分析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一、全球液体废物处理系统行业市场规模与趋势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二、全球液体废物处理系统行业发展特点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三、全球液体废物处理系统行业竞争格局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主要国家与地区液体废物处理系统市场分析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2025-2031年全球液体废物处理系统行业发展趋势与前景预测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一、液体废物处理系统行业发展趋势</w:t>
      </w:r>
      <w:r>
        <w:rPr>
          <w:rFonts w:hint="eastAsia"/>
        </w:rPr>
        <w:br/>
      </w:r>
      <w:r>
        <w:rPr>
          <w:rFonts w:hint="eastAsia"/>
        </w:rPr>
        <w:t>　　　　二、液体废物处理系统行业发展潜力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中国液体废物处理系统行业市场分析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2024-2025年液体废物处理系统产能与投资动态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一、国内液体废物处理系统产能现状与利用效率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二、液体废物处理系统产能扩张与投资动态分析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2025-2031年液体废物处理系统行业产量统计与趋势预测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一、2019-2024年液体废物处理系统行业产量与增长趋势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1、2019-2024年液体废物处理系统产量及增长趋势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2、2019-2024年液体废物处理系统细分产品产量及份额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二、液体废物处理系统产量影响因素分析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三、2025-2031年液体废物处理系统产量预测</w:t>
      </w:r>
      <w:r>
        <w:rPr>
          <w:rFonts w:hint="eastAsia"/>
        </w:rPr>
        <w:br/>
      </w:r>
      <w:r>
        <w:rPr>
          <w:rFonts w:hint="eastAsia"/>
        </w:rPr>
        <w:t>　　第三节 2025-2031年液体废物处理系统市场需求与销售分析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一、2024-2025年液体废物处理系统行业需求现状</w:t>
      </w:r>
      <w:r>
        <w:rPr>
          <w:rFonts w:hint="eastAsia"/>
        </w:rPr>
        <w:br/>
      </w:r>
      <w:r>
        <w:rPr>
          <w:rFonts w:hint="eastAsia"/>
        </w:rPr>
        <w:t>　　　　二、液体废物处理系统客户群体与需求特点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三、2019-2024年液体废物处理系统行业销售规模分析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四、2025-2031年液体废物处理系统市场增长潜力与规模预测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2024-2025年液体废物处理系统行业技术发展现状及趋势分析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液体废物处理系统行业技术发展现状分析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国内外液体废物处理系统行业技术差距分析及差距形成的主要原因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液体废物处理系统行业技术发展方向、趋势预测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提升液体废物处理系统行业技术能力策略建议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中国液体废物处理系统细分市场分析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一、2024-2025年液体废物处理系统主要细分产品市场现状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液体废物处理系统价格机制与竞争策略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一、2019-2024年液体废物处理系统市场价格走势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液体废物处理系统定价策略与方法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2025-2031年液体废物处理系统价格竞争态势与趋势预测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中国液体废物处理系统行业重点区域市场研究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2024-2025年重点区域液体废物处理系统市场发展概况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二、2019-2024年液体废物处理系统市场需求规模情况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三、2025-2031年液体废物处理系统行业发展潜力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二、2019-2024年液体废物处理系统市场需求规模情况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三、2025-2031年液体废物处理系统行业发展潜力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二、2019-2024年液体废物处理系统市场需求规模情况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三、2025-2031年液体废物处理系统行业发展潜力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二、2019-2024年液体废物处理系统市场需求规模情况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三、2025-2031年液体废物处理系统行业发展潜力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二、2019-2024年液体废物处理系统市场需求规模情况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三、2025-2031年液体废物处理系统行业发展潜力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2019-2024年中国液体废物处理系统行业进出口情况分析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液体废物处理系统行业进口规模与来源分析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一、2019-2024年液体废物处理系统进口规模分析</w:t>
      </w:r>
      <w:r>
        <w:rPr>
          <w:rFonts w:hint="eastAsia"/>
        </w:rPr>
        <w:br/>
      </w:r>
      <w:r>
        <w:rPr>
          <w:rFonts w:hint="eastAsia"/>
        </w:rPr>
        <w:t>　　　　二、液体废物处理系统主要进口来源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液体废物处理系统行业出口规模与目的地分析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一、2019-2024年液体废物处理系统出口规模分析</w:t>
      </w:r>
      <w:r>
        <w:rPr>
          <w:rFonts w:hint="eastAsia"/>
        </w:rPr>
        <w:br/>
      </w:r>
      <w:r>
        <w:rPr>
          <w:rFonts w:hint="eastAsia"/>
        </w:rPr>
        <w:t>　　　　二、液体废物处理系统主要出口目的地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2019-2024年中国液体废物处理系统总体规模与财务指标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中国液体废物处理系统行业总体规模分析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一、液体废物处理系统企业数量与结构</w:t>
      </w:r>
      <w:r>
        <w:rPr>
          <w:rFonts w:hint="eastAsia"/>
        </w:rPr>
        <w:br/>
      </w:r>
      <w:r>
        <w:rPr>
          <w:rFonts w:hint="eastAsia"/>
        </w:rPr>
        <w:t>　　　　二、液体废物处理系统从业人员规模</w:t>
      </w:r>
      <w:r>
        <w:rPr>
          <w:rFonts w:hint="eastAsia"/>
        </w:rPr>
        <w:br/>
      </w:r>
      <w:r>
        <w:rPr>
          <w:rFonts w:hint="eastAsia"/>
        </w:rPr>
        <w:t>　　　　三、液体废物处理系统行业资产状况</w:t>
      </w:r>
      <w:r>
        <w:rPr>
          <w:rFonts w:hint="eastAsia"/>
        </w:rPr>
        <w:br/>
      </w:r>
      <w:r>
        <w:rPr>
          <w:rFonts w:hint="eastAsia"/>
        </w:rPr>
        <w:t>　　第二节 中国液体废物处理系统行业财务指标总体分析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液体废物处理系统行业重点企业经营状况分析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液体废物处理系统重点企业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液体废物处理系统领先企业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液体废物处理系统标杆企业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液体废物处理系统代表企业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液体废物处理系统龙头企业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液体废物处理系统重点企业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中国液体废物处理系统行业竞争格局分析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液体废物处理系统行业竞争格局总览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2024-2025年液体废物处理系统行业竞争力分析</w:t>
      </w:r>
      <w:r>
        <w:rPr>
          <w:rFonts w:hint="eastAsia"/>
        </w:rPr>
        <w:br/>
      </w:r>
      <w:r>
        <w:rPr>
          <w:rFonts w:hint="eastAsia"/>
        </w:rPr>
        <w:t>　　　　一、液体废物处理系统供应商议价能力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四、液体废物处理系统替代品威胁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2019-2024年液体废物处理系统行业企业并购活动分析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2024-2025年液体废物处理系统行业会展与招投标活动分析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一、液体废物处理系统行业会展活动及其市场影响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2025年中国液体废物处理系统企业发展策略分析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液体废物处理系统市场策略分析</w:t>
      </w:r>
      <w:r>
        <w:rPr>
          <w:rFonts w:hint="eastAsia"/>
        </w:rPr>
        <w:br/>
      </w:r>
      <w:r>
        <w:rPr>
          <w:rFonts w:hint="eastAsia"/>
        </w:rPr>
        <w:t>　　　　一、液体废物处理系统市场定位与拓展策略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二、液体废物处理系统市场细分与目标客户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液体废物处理系统销售策略分析</w:t>
      </w:r>
      <w:r>
        <w:rPr>
          <w:rFonts w:hint="eastAsia"/>
        </w:rPr>
        <w:br/>
      </w:r>
      <w:r>
        <w:rPr>
          <w:rFonts w:hint="eastAsia"/>
        </w:rPr>
        <w:t>　　　　一、液体废物处理系统销售渠道与网络建设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提高液体废物处理系统企业竞争力建议</w:t>
      </w:r>
      <w:r>
        <w:rPr>
          <w:rFonts w:hint="eastAsia"/>
        </w:rPr>
        <w:br/>
      </w:r>
      <w:r>
        <w:rPr>
          <w:rFonts w:hint="eastAsia"/>
        </w:rPr>
        <w:t>　　　　一、液体废物处理系统技术创新与管理优化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液体废物处理系统品牌战略思考</w:t>
      </w:r>
      <w:r>
        <w:rPr>
          <w:rFonts w:hint="eastAsia"/>
        </w:rPr>
        <w:br/>
      </w:r>
      <w:r>
        <w:rPr>
          <w:rFonts w:hint="eastAsia"/>
        </w:rPr>
        <w:t>　　　　一、液体废物处理系统品牌建设与维护</w:t>
      </w:r>
      <w:r>
        <w:rPr>
          <w:rFonts w:hint="eastAsia"/>
        </w:rPr>
        <w:br/>
      </w:r>
      <w:r>
        <w:rPr>
          <w:rFonts w:hint="eastAsia"/>
        </w:rPr>
        <w:t>　　　　二、液体废物处理系统品牌影响力与市场竞争力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中国液体废物处理系统行业风险与对策</w:t>
      </w:r>
      <w:r>
        <w:rPr>
          <w:rFonts w:hint="eastAsia"/>
        </w:rPr>
        <w:br/>
      </w:r>
      <w:r>
        <w:rPr>
          <w:rFonts w:hint="eastAsia"/>
        </w:rPr>
        <w:t>　　第一节 液体废物处理系统行业SWOT分析</w:t>
      </w:r>
      <w:r>
        <w:rPr>
          <w:rFonts w:hint="eastAsia"/>
        </w:rPr>
        <w:br/>
      </w:r>
      <w:r>
        <w:rPr>
          <w:rFonts w:hint="eastAsia"/>
        </w:rPr>
        <w:t>　　　　一、液体废物处理系统行业优势分析</w:t>
      </w:r>
      <w:r>
        <w:rPr>
          <w:rFonts w:hint="eastAsia"/>
        </w:rPr>
        <w:br/>
      </w:r>
      <w:r>
        <w:rPr>
          <w:rFonts w:hint="eastAsia"/>
        </w:rPr>
        <w:t>　　　　二、液体废物处理系统行业劣势分析</w:t>
      </w:r>
      <w:r>
        <w:rPr>
          <w:rFonts w:hint="eastAsia"/>
        </w:rPr>
        <w:br/>
      </w:r>
      <w:r>
        <w:rPr>
          <w:rFonts w:hint="eastAsia"/>
        </w:rPr>
        <w:t>　　　　三、液体废物处理系统市场机会探索</w:t>
      </w:r>
      <w:r>
        <w:rPr>
          <w:rFonts w:hint="eastAsia"/>
        </w:rPr>
        <w:br/>
      </w:r>
      <w:r>
        <w:rPr>
          <w:rFonts w:hint="eastAsia"/>
        </w:rPr>
        <w:t>　　　　四、液体废物处理系统市场威胁评估</w:t>
      </w:r>
      <w:r>
        <w:rPr>
          <w:rFonts w:hint="eastAsia"/>
        </w:rPr>
        <w:br/>
      </w:r>
      <w:r>
        <w:rPr>
          <w:rFonts w:hint="eastAsia"/>
        </w:rPr>
        <w:t>　　第二节 液体废物处理系统行业风险及对策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2025-2031年中国液体废物处理系统行业前景与发展趋势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液体废物处理系统行业发展环境分析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2025-2031年液体废物处理系统行业发展趋势与方向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一、液体废物处理系统行业发展方向预测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二、液体废物处理系统发展趋势分析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2025-2031年液体废物处理系统行业发展潜力与机遇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一、液体废物处理系统市场发展潜力评估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二、液体废物处理系统新兴市场与机遇探索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液体废物处理系统行业研究结论与建议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(中-智-林)液体废物处理系统行业发展建议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2019-2024年中国液体废物处理系统市场规模及增长情况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2019-2024年中国液体废物处理系统行业产量及增长趋势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2025-2031年中国液体废物处理系统行业产量预测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2019-2024年中国液体废物处理系统行业市场需求及增长情况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2025-2031年中国液体废物处理系统行业市场需求预测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2019-2024年中国液体废物处理系统行业利润及增长情况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**地区液体废物处理系统市场规模及增长情况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**地区液体废物处理系统行业市场需求情况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**地区液体废物处理系统市场规模及增长情况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**地区液体废物处理系统行业市场需求情况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2019-2024年中国液体废物处理系统行业出口情况分析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2019-2024年中国液体废物处理系统行业产品市场价格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2025-2031年中国液体废物处理系统行业产品市场价格走势预测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液体废物处理系统重点企业经营情况分析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液体废物处理系统重点企业经营情况分析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2025-2031年中国液体废物处理系统市场规模预测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2025-2031年中国液体废物处理系统行业利润预测</w:t>
      </w:r>
      <w:r>
        <w:rPr>
          <w:rFonts w:hint="eastAsia"/>
        </w:rPr>
        <w:br/>
      </w:r>
      <w:r>
        <w:rPr>
          <w:rFonts w:hint="eastAsia"/>
        </w:rPr>
        <w:t>　　图表 2025年液体废物处理系统行业壁垒</w:t>
      </w:r>
      <w:r>
        <w:rPr>
          <w:rFonts w:hint="eastAsia"/>
        </w:rPr>
        <w:br/>
      </w:r>
      <w:r>
        <w:rPr>
          <w:rFonts w:hint="eastAsia"/>
        </w:rPr>
        <w:t>　　图表 2025年液体废物处理系统市场前景分析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2025-2031年中国液体废物处理系统市场需求预测</w:t>
      </w:r>
      <w:r>
        <w:rPr>
          <w:rFonts w:hint="eastAsia"/>
        </w:rPr>
        <w:br/>
      </w:r>
      <w:r>
        <w:rPr>
          <w:rFonts w:hint="eastAsia"/>
        </w:rPr>
        <w:t>　　图表 2025年液体废物处理系统发展趋势预测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ddd20f55547a3" w:history="1">
        <w:r>
          <w:rPr>
            <w:rStyle w:val="Hyperlink"/>
          </w:rPr>
          <w:t>2025-2031年中国液体废物处理系统行业发展调研与前景趋势预测报告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ddd20f55547a3" w:history="1">
        <w:r>
          <w:rPr>
            <w:rStyle w:val="Hyperlink"/>
          </w:rPr>
          <w:t>https://www.20087.com/6/62/YeTiFeiWuChuLiXiTongXianZhuangYuQianJingFenXi.html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热点：废液处理公司、液体废物处理系统设计、液体收集系统、液体废物处理方法、液体散热系统里的液体、液体废液处理、废水处理器、液体废物环境法、液体自动配料系统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33cc78a284690" w:history="1">
      <w:r>
        <w:rPr>
          <w:rStyle w:val="Hyperlink"/>
        </w:rPr>
        <w:t>2025-2031年中国液体废物处理系统行业发展调研与前景趋势预测报告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eTiFeiWuChuLiXiTongXianZhuangYuQianJingFenXi.html" TargetMode="External" Id="R3efddd20f555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eTiFeiWuChuLiXiTongXianZhuangYuQianJingFenXi.html" TargetMode="External" Id="R17733cc78a28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2025-09-24T05:00:12Z</dcterms:created>
  <dcterms:modified xsi:type="dcterms:W3CDTF">2025-09-24T06:00:12Z</dcterms:modified>
  <dc:subject>2025-2031年中国液体废物处理系统行业发展调研与前景趋势预测报告</dc:subject>
  <dc:title>2025-2031年中国液体废物处理系统行业发展调研与前景趋势预测报告</dc:title>
  <cp:keywords>2025-2031年中国液体废物处理系统行业发展调研与前景趋势预测报告</cp:keywords>
  <dc:description>2025-2031年中国液体废物处理系统行业发展调研与前景趋势预测报告</dc:description>
</cp:coreProperties>
</file>