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a1698273a4f40" w:history="1">
              <w:r>
                <w:rPr>
                  <w:rStyle w:val="Hyperlink"/>
                </w:rPr>
                <w:t>中国仓储物流园行业市场现状研究与未来前景趋势报告（2025年）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a1698273a4f40" w:history="1">
              <w:r>
                <w:rPr>
                  <w:rStyle w:val="Hyperlink"/>
                </w:rPr>
                <w:t>中国仓储物流园行业市场现状研究与未来前景趋势报告（2025年）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a1698273a4f40" w:history="1">
                <w:r>
                  <w:rPr>
                    <w:rStyle w:val="Hyperlink"/>
                  </w:rPr>
                  <w:t>https://www.20087.com/3/63/CangChuWuLiuYuanShiChangDiaoYanBaoGao.html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物流园是一种重要的物流基础设施，在近年来随着电子商务和新零售的发展而呈现出快速增长的趋势。新型仓库管理系统（WMS）的应用不仅提高了仓储效率，还实现了库存的精细化管理。此外，随着智能物流技术的发展，市场上出现了更多采用自动化设备和机器人技术的智能仓储物流园，提高了作业效率和准确性。同时，随着消费者对物流服务质量和时效性的要求提高，仓储物流园的服务更加注重提高响应速度和服务质量。</w:t>
      </w:r>
      <w:r>
        <w:rPr>
          <w:rFonts w:hint="eastAsia"/>
        </w:rPr>
        <w:br/>
      </w:r>
      <w:r>
        <w:rPr>
          <w:rFonts w:hint="eastAsia"/>
        </w:rPr>
        <w:t>　　未来，仓储物流园市场将受到多方面因素的影响。一方面，随着消费者对物流服务质量和时效性的要求提高，能够提供更高效率和更短配送时间的仓储物流园将成为市场主流；另一方面，随着智能物流技术的发展，能够与智能物流系统集成的仓储物流园将更受市场欢迎。此外，随着消费者对个性化需求的增长，能够提供定制化服务的品牌将占据更大的市场份额。预计未来仓储物流园市场将朝着更加智能、高效和便捷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仓储物流园行业特性研究</w:t>
      </w:r>
      <w:r>
        <w:rPr>
          <w:rFonts w:hint="eastAsia"/>
        </w:rPr>
        <w:br/>
      </w:r>
      <w:r>
        <w:rPr>
          <w:rFonts w:hint="eastAsia"/>
        </w:rPr>
        <w:t>第一章 中国仓储物流园行业发展环境</w:t>
      </w:r>
      <w:r>
        <w:rPr>
          <w:rFonts w:hint="eastAsia"/>
        </w:rPr>
        <w:br/>
      </w:r>
      <w:r>
        <w:rPr>
          <w:rFonts w:hint="eastAsia"/>
        </w:rPr>
        <w:t>　　第一节 仓储物流园行业定义及属性分析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2024-2025年仓储物流园行业经济环境分析</w:t>
      </w:r>
      <w:r>
        <w:rPr>
          <w:rFonts w:hint="eastAsia"/>
        </w:rPr>
        <w:br/>
      </w:r>
      <w:r>
        <w:rPr>
          <w:rFonts w:hint="eastAsia"/>
        </w:rPr>
        <w:t>　　第三节 2024-2025年仓储物流园国家“十四五”产业政策环境分析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第四节 2024-2025年中国仓储物流园行业产业社会环境分析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仓储物流园行业发展现状研究</w:t>
      </w:r>
      <w:r>
        <w:rPr>
          <w:rFonts w:hint="eastAsia"/>
        </w:rPr>
        <w:br/>
      </w:r>
      <w:r>
        <w:rPr>
          <w:rFonts w:hint="eastAsia"/>
        </w:rPr>
        <w:t>第二章 中国仓储物流园行业发展情况分析</w:t>
      </w:r>
      <w:r>
        <w:rPr>
          <w:rFonts w:hint="eastAsia"/>
        </w:rPr>
        <w:br/>
      </w:r>
      <w:r>
        <w:rPr>
          <w:rFonts w:hint="eastAsia"/>
        </w:rPr>
        <w:t>　　第一节 国外仓储物流园行业发展概述</w:t>
      </w:r>
      <w:r>
        <w:rPr>
          <w:rFonts w:hint="eastAsia"/>
        </w:rPr>
        <w:br/>
      </w:r>
      <w:r>
        <w:rPr>
          <w:rFonts w:hint="eastAsia"/>
        </w:rPr>
        <w:t>　　第二节 中国仓储物流园行业发展现状</w:t>
      </w:r>
      <w:r>
        <w:rPr>
          <w:rFonts w:hint="eastAsia"/>
        </w:rPr>
        <w:br/>
      </w:r>
      <w:r>
        <w:rPr>
          <w:rFonts w:hint="eastAsia"/>
        </w:rPr>
        <w:t>　　第三节 中国仓储物流园行业需求结构及影响因素分析</w:t>
      </w:r>
      <w:r>
        <w:rPr>
          <w:rFonts w:hint="eastAsia"/>
        </w:rPr>
        <w:br/>
      </w:r>
      <w:r>
        <w:rPr>
          <w:rFonts w:hint="eastAsia"/>
        </w:rPr>
        <w:t>　　第四节 中国仓储物流园行业发展中存在的问题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仓储物流园产业地区现状分析</w:t>
      </w:r>
      <w:r>
        <w:rPr>
          <w:rFonts w:hint="eastAsia"/>
        </w:rPr>
        <w:br/>
      </w:r>
      <w:r>
        <w:rPr>
          <w:rFonts w:hint="eastAsia"/>
        </w:rPr>
        <w:t>　　第一节 仓储物流园产业华东地区发展分析</w:t>
      </w:r>
      <w:r>
        <w:rPr>
          <w:rFonts w:hint="eastAsia"/>
        </w:rPr>
        <w:br/>
      </w:r>
      <w:r>
        <w:rPr>
          <w:rFonts w:hint="eastAsia"/>
        </w:rPr>
        <w:t>　　　　一、华东地区仓储物流园产业发展现状</w:t>
      </w:r>
      <w:r>
        <w:rPr>
          <w:rFonts w:hint="eastAsia"/>
        </w:rPr>
        <w:br/>
      </w:r>
      <w:r>
        <w:rPr>
          <w:rFonts w:hint="eastAsia"/>
        </w:rPr>
        <w:t>　　　　二、华东地区仓储物流园产业下游发展现状</w:t>
      </w:r>
      <w:r>
        <w:rPr>
          <w:rFonts w:hint="eastAsia"/>
        </w:rPr>
        <w:br/>
      </w:r>
      <w:r>
        <w:rPr>
          <w:rFonts w:hint="eastAsia"/>
        </w:rPr>
        <w:t>　　第二节 仓储物流园产业华南地区发展分析</w:t>
      </w:r>
      <w:r>
        <w:rPr>
          <w:rFonts w:hint="eastAsia"/>
        </w:rPr>
        <w:br/>
      </w:r>
      <w:r>
        <w:rPr>
          <w:rFonts w:hint="eastAsia"/>
        </w:rPr>
        <w:t>　　　　一、华南地区仓储物流园产业发展现状</w:t>
      </w:r>
      <w:r>
        <w:rPr>
          <w:rFonts w:hint="eastAsia"/>
        </w:rPr>
        <w:br/>
      </w:r>
      <w:r>
        <w:rPr>
          <w:rFonts w:hint="eastAsia"/>
        </w:rPr>
        <w:t>　　　　二、华南地区仓储物流园产业下游发展现状</w:t>
      </w:r>
      <w:r>
        <w:rPr>
          <w:rFonts w:hint="eastAsia"/>
        </w:rPr>
        <w:br/>
      </w:r>
      <w:r>
        <w:rPr>
          <w:rFonts w:hint="eastAsia"/>
        </w:rPr>
        <w:t>　　第三节 仓储物流园产业华北地区发展分析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仓储物流园行业技术发展分析</w:t>
      </w:r>
      <w:r>
        <w:rPr>
          <w:rFonts w:hint="eastAsia"/>
        </w:rPr>
        <w:br/>
      </w:r>
      <w:r>
        <w:rPr>
          <w:rFonts w:hint="eastAsia"/>
        </w:rPr>
        <w:t>　　第一节 国外仓储物流园行业技术与研发现况</w:t>
      </w:r>
      <w:r>
        <w:rPr>
          <w:rFonts w:hint="eastAsia"/>
        </w:rPr>
        <w:br/>
      </w:r>
      <w:r>
        <w:rPr>
          <w:rFonts w:hint="eastAsia"/>
        </w:rPr>
        <w:t>　　第二节 中国仓储物流园行业技术与研发现况</w:t>
      </w:r>
      <w:r>
        <w:rPr>
          <w:rFonts w:hint="eastAsia"/>
        </w:rPr>
        <w:br/>
      </w:r>
      <w:r>
        <w:rPr>
          <w:rFonts w:hint="eastAsia"/>
        </w:rPr>
        <w:t>　　第三节 中国仓储物流园行业技术发展趋势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中国仓储物流园行业市场竞争格局分析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2024-2025年中国仓储物流园行业竞争力分析</w:t>
      </w:r>
      <w:r>
        <w:rPr>
          <w:rFonts w:hint="eastAsia"/>
        </w:rPr>
        <w:br/>
      </w:r>
      <w:r>
        <w:rPr>
          <w:rFonts w:hint="eastAsia"/>
        </w:rPr>
        <w:t>　　　　一、中国仓储物流园行业要素成本分析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2024-2025年中国仓储物流园行业市场区域格局分析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2024-2025年中国仓储物流园行业市场集中度分析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中国仓储物流园行业五力竞争分析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二、仓储物流园“波特五力模型”分析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（4）济研：供应商议价能力分析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2024-2025年中国仓储物流园行业竞争的因素分析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仓储物流园未来市场前景展望、投资策略、商业模式研究</w:t>
      </w:r>
      <w:r>
        <w:rPr>
          <w:rFonts w:hint="eastAsia"/>
        </w:rPr>
        <w:br/>
      </w:r>
      <w:r>
        <w:rPr>
          <w:rFonts w:hint="eastAsia"/>
        </w:rPr>
        <w:t>第六章 中国仓储物流园行业未来发展趋势</w:t>
      </w:r>
      <w:r>
        <w:rPr>
          <w:rFonts w:hint="eastAsia"/>
        </w:rPr>
        <w:br/>
      </w:r>
      <w:r>
        <w:rPr>
          <w:rFonts w:hint="eastAsia"/>
        </w:rPr>
        <w:t>　　第一节 中国仓储物流园行业外部环境走势及影响</w:t>
      </w:r>
      <w:r>
        <w:rPr>
          <w:rFonts w:hint="eastAsia"/>
        </w:rPr>
        <w:br/>
      </w:r>
      <w:r>
        <w:rPr>
          <w:rFonts w:hint="eastAsia"/>
        </w:rPr>
        <w:t>　　　　一、经济环境变化及影响</w:t>
      </w:r>
      <w:r>
        <w:rPr>
          <w:rFonts w:hint="eastAsia"/>
        </w:rPr>
        <w:br/>
      </w:r>
      <w:r>
        <w:rPr>
          <w:rFonts w:hint="eastAsia"/>
        </w:rPr>
        <w:t>　　　　二、政策环境变化及影响</w:t>
      </w:r>
      <w:r>
        <w:rPr>
          <w:rFonts w:hint="eastAsia"/>
        </w:rPr>
        <w:br/>
      </w:r>
      <w:r>
        <w:rPr>
          <w:rFonts w:hint="eastAsia"/>
        </w:rPr>
        <w:t>　　　　三、国际市场发展趋势动态</w:t>
      </w:r>
      <w:r>
        <w:rPr>
          <w:rFonts w:hint="eastAsia"/>
        </w:rPr>
        <w:br/>
      </w:r>
      <w:r>
        <w:rPr>
          <w:rFonts w:hint="eastAsia"/>
        </w:rPr>
        <w:t>　　第二节 中国仓储物流园行业上下游产业变化及影响</w:t>
      </w:r>
      <w:r>
        <w:rPr>
          <w:rFonts w:hint="eastAsia"/>
        </w:rPr>
        <w:br/>
      </w:r>
      <w:r>
        <w:rPr>
          <w:rFonts w:hint="eastAsia"/>
        </w:rPr>
        <w:t>　　　　一、上游行业未来变化及其影响</w:t>
      </w:r>
      <w:r>
        <w:rPr>
          <w:rFonts w:hint="eastAsia"/>
        </w:rPr>
        <w:br/>
      </w:r>
      <w:r>
        <w:rPr>
          <w:rFonts w:hint="eastAsia"/>
        </w:rPr>
        <w:t>　　　　二、下游行业未来变化及其影响</w:t>
      </w:r>
      <w:r>
        <w:rPr>
          <w:rFonts w:hint="eastAsia"/>
        </w:rPr>
        <w:br/>
      </w:r>
      <w:r>
        <w:rPr>
          <w:rFonts w:hint="eastAsia"/>
        </w:rPr>
        <w:t>　　第三节 中国仓储物流园行业发展趋势分析</w:t>
      </w:r>
      <w:r>
        <w:rPr>
          <w:rFonts w:hint="eastAsia"/>
        </w:rPr>
        <w:br/>
      </w:r>
      <w:r>
        <w:rPr>
          <w:rFonts w:hint="eastAsia"/>
        </w:rPr>
        <w:t>　　　　一、产品及技术趋势</w:t>
      </w:r>
      <w:r>
        <w:rPr>
          <w:rFonts w:hint="eastAsia"/>
        </w:rPr>
        <w:br/>
      </w:r>
      <w:r>
        <w:rPr>
          <w:rFonts w:hint="eastAsia"/>
        </w:rPr>
        <w:t>　　　　二、竞争格局趋势</w:t>
      </w:r>
      <w:r>
        <w:rPr>
          <w:rFonts w:hint="eastAsia"/>
        </w:rPr>
        <w:br/>
      </w:r>
      <w:r>
        <w:rPr>
          <w:rFonts w:hint="eastAsia"/>
        </w:rPr>
        <w:t>　　第四节 中:智:林－2025-2031年中国仓储物流园市场供需预测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a1698273a4f40" w:history="1">
        <w:r>
          <w:rPr>
            <w:rStyle w:val="Hyperlink"/>
          </w:rPr>
          <w:t>中国仓储物流园行业市场现状研究与未来前景趋势报告（2025年）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a1698273a4f40" w:history="1">
        <w:r>
          <w:rPr>
            <w:rStyle w:val="Hyperlink"/>
          </w:rPr>
          <w:t>https://www.20087.com/3/63/CangChuWuLiuYuanShiChangDiaoYanBaoGao.html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热点：北京物流园区有哪些、润锦祥仓储物流园、仓储公司、仓储物流园考虑、北京物流园集中在哪里、仓储物流园区是干嘛的、仓储物流加盟或合作、仓储物流园区、大公司物流招标在哪里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32adfcc7c449a" w:history="1">
      <w:r>
        <w:rPr>
          <w:rStyle w:val="Hyperlink"/>
        </w:rPr>
        <w:t>中国仓储物流园行业市场现状研究与未来前景趋势报告（2025年）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CangChuWuLiuYuanShiChangDiaoYanBaoGao.html" TargetMode="External" Id="R640a1698273a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CangChuWuLiuYuanShiChangDiaoYanBaoGao.html" TargetMode="External" Id="Rc9032adfcc7c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2024-12-04T02:30:00Z</dcterms:created>
  <dcterms:modified xsi:type="dcterms:W3CDTF">2024-12-04T03:30:00Z</dcterms:modified>
  <dc:subject>中国仓储物流园行业市场现状研究与未来前景趋势报告（2025年）</dc:subject>
  <dc:title>中国仓储物流园行业市场现状研究与未来前景趋势报告（2025年）</dc:title>
  <cp:keywords>中国仓储物流园行业市场现状研究与未来前景趋势报告（2025年）</cp:keywords>
  <dc:description>中国仓储物流园行业市场现状研究与未来前景趋势报告（2025年）</dc:description>
</cp:coreProperties>
</file>