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a0e5847254dbd" w:history="1">
              <w:r>
                <w:rPr>
                  <w:rStyle w:val="Hyperlink"/>
                </w:rPr>
                <w:t>2025年中国钢压延加工行业发展调研与市场前景分析报告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a0e5847254dbd" w:history="1">
              <w:r>
                <w:rPr>
                  <w:rStyle w:val="Hyperlink"/>
                </w:rPr>
                <w:t>2025年中国钢压延加工行业发展调研与市场前景分析报告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a0e5847254dbd" w:history="1">
                <w:r>
                  <w:rPr>
                    <w:rStyle w:val="Hyperlink"/>
                  </w:rPr>
                  <w:t>https://www.20087.com/M_QiTa/06/GangYaYanJiaGongHangYeXianZhuangYuFaZhanQuShi.html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产业是钢铁产业链中的关键环节，涉及钢板、钢管、钢带等多种产品的生产。近年来，随着制造业升级和基础设施建设需求的增长，高品质钢材的需求量不断增加，推动了钢压延加工行业的技术革新和产能扩张。环保政策的趋严促使行业采用更加清洁的生产工艺，减少排放，提高资源利用效率。同时，智能制造和自动化技术的应用，提升了生产线的灵活性和生产效率，降低了人力成本。</w:t>
      </w:r>
      <w:r>
        <w:rPr>
          <w:rFonts w:hint="eastAsia"/>
        </w:rPr>
        <w:br/>
      </w:r>
      <w:r>
        <w:rPr>
          <w:rFonts w:hint="eastAsia"/>
        </w:rPr>
        <w:t>　　未来，钢压延加工行业将面临更严格的环保标准和能源效率要求，推动企业投资于绿色低碳技术，如电弧炉炼钢和废钢回收利用。此外，下游市场需求的变化，如新能源汽车、航空航天和高端制造领域对高性能钢材的需求，将促使钢压延加工企业研发新材料和新工艺，以满足行业特定需求。数字化转型也是行业发展的关键，通过大数据分析和人工智能技术，优化生产流程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a0e5847254dbd" w:history="1">
        <w:r>
          <w:rPr>
            <w:rStyle w:val="Hyperlink"/>
          </w:rPr>
          <w:t>2025年中国钢压延加工行业发展调研与市场前景分析报告</w:t>
        </w:r>
      </w:hyperlink>
      <w:r>
        <w:rPr>
          <w:rFonts w:hint="eastAsia"/>
        </w:rPr>
        <w:t>》基于科学的市场调研与数据分析，全面解析了钢压延加工行业的市场规模、市场需求及发展现状。报告深入探讨了钢压延加工产业链结构、细分市场特点及技术发展方向，并结合宏观经济环境与消费者需求变化，对钢压延加工行业前景与未来趋势进行了科学预测，揭示了潜在增长空间。通过对钢压延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中国钢压延加工行业发展综述</w:t>
      </w:r>
      <w:r>
        <w:rPr>
          <w:rFonts w:hint="eastAsia"/>
        </w:rPr>
        <w:br/>
      </w:r>
      <w:r>
        <w:rPr>
          <w:rFonts w:hint="eastAsia"/>
        </w:rPr>
        <w:t>　　1.1 中国钢压延加工行业定义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中国钢压延加工行业统计标准</w:t>
      </w:r>
      <w:r>
        <w:rPr>
          <w:rFonts w:hint="eastAsia"/>
        </w:rPr>
        <w:br/>
      </w:r>
      <w:r>
        <w:rPr>
          <w:rFonts w:hint="eastAsia"/>
        </w:rPr>
        <w:t>　　　　1.2.1 钢压延加工行业统计部门和统计口径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钢压延加工行业统计方法</w:t>
      </w:r>
      <w:r>
        <w:rPr>
          <w:rFonts w:hint="eastAsia"/>
        </w:rPr>
        <w:br/>
      </w:r>
      <w:r>
        <w:rPr>
          <w:rFonts w:hint="eastAsia"/>
        </w:rPr>
        <w:t>　　　　1.2.3 钢压延加工行业数据种类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中国钢压延加工行业市场环境分析</w:t>
      </w:r>
      <w:r>
        <w:rPr>
          <w:rFonts w:hint="eastAsia"/>
        </w:rPr>
        <w:br/>
      </w:r>
      <w:r>
        <w:rPr>
          <w:rFonts w:hint="eastAsia"/>
        </w:rPr>
        <w:t>　　2.1 钢压延加工行业政策环境分析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行业监管体制与主管机构</w:t>
      </w:r>
      <w:r>
        <w:rPr>
          <w:rFonts w:hint="eastAsia"/>
        </w:rPr>
        <w:br/>
      </w:r>
      <w:r>
        <w:rPr>
          <w:rFonts w:hint="eastAsia"/>
        </w:rPr>
        <w:t>　　　　2.1.2 行业结构调整相关政策</w:t>
      </w:r>
      <w:r>
        <w:rPr>
          <w:rFonts w:hint="eastAsia"/>
        </w:rPr>
        <w:br/>
      </w:r>
      <w:r>
        <w:rPr>
          <w:rFonts w:hint="eastAsia"/>
        </w:rPr>
        <w:t>　　　　2.1.3 行业进出口相关政策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钢压延加工行业经济环境分析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世界宏观经济环境分析</w:t>
      </w:r>
      <w:r>
        <w:rPr>
          <w:rFonts w:hint="eastAsia"/>
        </w:rPr>
        <w:br/>
      </w:r>
      <w:r>
        <w:rPr>
          <w:rFonts w:hint="eastAsia"/>
        </w:rPr>
        <w:t>　　　　（1）世界经济增长情况</w:t>
      </w:r>
      <w:r>
        <w:rPr>
          <w:rFonts w:hint="eastAsia"/>
        </w:rPr>
        <w:br/>
      </w:r>
      <w:r>
        <w:rPr>
          <w:rFonts w:hint="eastAsia"/>
        </w:rPr>
        <w:t>　　　　（2）世界经济对钢压延加工行业的影响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（2）国内经济对钢压延加工行业的影响</w:t>
      </w:r>
      <w:r>
        <w:rPr>
          <w:rFonts w:hint="eastAsia"/>
        </w:rPr>
        <w:br/>
      </w:r>
      <w:r>
        <w:rPr>
          <w:rFonts w:hint="eastAsia"/>
        </w:rPr>
        <w:t>　　2.3 钢压延加工行业贸易环境分析</w:t>
      </w:r>
      <w:r>
        <w:rPr>
          <w:rFonts w:hint="eastAsia"/>
        </w:rPr>
        <w:br/>
      </w:r>
      <w:r>
        <w:rPr>
          <w:rFonts w:hint="eastAsia"/>
        </w:rPr>
        <w:t>　　　　2.3.1 国际贸易保护主义</w:t>
      </w:r>
      <w:r>
        <w:rPr>
          <w:rFonts w:hint="eastAsia"/>
        </w:rPr>
        <w:br/>
      </w:r>
      <w:r>
        <w:rPr>
          <w:rFonts w:hint="eastAsia"/>
        </w:rPr>
        <w:t>　　　　2.3.2 人民币升值</w:t>
      </w:r>
      <w:r>
        <w:rPr>
          <w:rFonts w:hint="eastAsia"/>
        </w:rPr>
        <w:br/>
      </w:r>
      <w:r>
        <w:rPr>
          <w:rFonts w:hint="eastAsia"/>
        </w:rPr>
        <w:t>　　　　2.3.3 进出口关税</w:t>
      </w:r>
      <w:r>
        <w:rPr>
          <w:rFonts w:hint="eastAsia"/>
        </w:rPr>
        <w:br/>
      </w:r>
      <w:r>
        <w:rPr>
          <w:rFonts w:hint="eastAsia"/>
        </w:rPr>
        <w:t>　　　　2.3.4 贸易环境小结</w:t>
      </w:r>
      <w:r>
        <w:rPr>
          <w:rFonts w:hint="eastAsia"/>
        </w:rPr>
        <w:br/>
      </w:r>
      <w:r>
        <w:rPr>
          <w:rFonts w:hint="eastAsia"/>
        </w:rPr>
        <w:t>　　2.4 钢压延加工行业节能环保分析</w:t>
      </w:r>
      <w:r>
        <w:rPr>
          <w:rFonts w:hint="eastAsia"/>
        </w:rPr>
        <w:br/>
      </w:r>
      <w:r>
        <w:rPr>
          <w:rFonts w:hint="eastAsia"/>
        </w:rPr>
        <w:t>　　　　2.4.1 行业环境保护分析</w:t>
      </w:r>
      <w:r>
        <w:rPr>
          <w:rFonts w:hint="eastAsia"/>
        </w:rPr>
        <w:br/>
      </w:r>
      <w:r>
        <w:rPr>
          <w:rFonts w:hint="eastAsia"/>
        </w:rPr>
        <w:t>　　　　（1）行业废水排放及处理情况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（2）行业废气排放及处理情况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（3）行业废固排放及处理情况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2.4.2 行业能源消耗分析</w:t>
      </w:r>
      <w:r>
        <w:rPr>
          <w:rFonts w:hint="eastAsia"/>
        </w:rPr>
        <w:br/>
      </w:r>
      <w:r>
        <w:rPr>
          <w:rFonts w:hint="eastAsia"/>
        </w:rPr>
        <w:t>　　　　（1）行业能源消费总量分析</w:t>
      </w:r>
      <w:r>
        <w:rPr>
          <w:rFonts w:hint="eastAsia"/>
        </w:rPr>
        <w:br/>
      </w:r>
      <w:r>
        <w:rPr>
          <w:rFonts w:hint="eastAsia"/>
        </w:rPr>
        <w:t>　　　　（2）行业能源消费结构分析</w:t>
      </w:r>
      <w:r>
        <w:rPr>
          <w:rFonts w:hint="eastAsia"/>
        </w:rPr>
        <w:br/>
      </w:r>
      <w:r>
        <w:rPr>
          <w:rFonts w:hint="eastAsia"/>
        </w:rPr>
        <w:t>　　2.5 钢压延加工行业市场环境小结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中国钢压延加工行业发展动态及存在问题分析</w:t>
      </w:r>
      <w:r>
        <w:rPr>
          <w:rFonts w:hint="eastAsia"/>
        </w:rPr>
        <w:br/>
      </w:r>
      <w:r>
        <w:rPr>
          <w:rFonts w:hint="eastAsia"/>
        </w:rPr>
        <w:t>　　3.1 钢压延加工行业发展总体概况</w:t>
      </w:r>
      <w:r>
        <w:rPr>
          <w:rFonts w:hint="eastAsia"/>
        </w:rPr>
        <w:br/>
      </w:r>
      <w:r>
        <w:rPr>
          <w:rFonts w:hint="eastAsia"/>
        </w:rPr>
        <w:t>　　3.2 钢压延加工行业发展主要特点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2025年钢压延加工行业经济指标分析</w:t>
      </w:r>
      <w:r>
        <w:rPr>
          <w:rFonts w:hint="eastAsia"/>
        </w:rPr>
        <w:br/>
      </w:r>
      <w:r>
        <w:rPr>
          <w:rFonts w:hint="eastAsia"/>
        </w:rPr>
        <w:t>　　4.1 2025年钢压延加工行业运行数据挖掘分析</w:t>
      </w:r>
      <w:r>
        <w:rPr>
          <w:rFonts w:hint="eastAsia"/>
        </w:rPr>
        <w:br/>
      </w:r>
      <w:r>
        <w:rPr>
          <w:rFonts w:hint="eastAsia"/>
        </w:rPr>
        <w:t>　　　　4.1.1 2025年钢压延加工行业经营效益分析</w:t>
      </w:r>
      <w:r>
        <w:rPr>
          <w:rFonts w:hint="eastAsia"/>
        </w:rPr>
        <w:br/>
      </w:r>
      <w:r>
        <w:rPr>
          <w:rFonts w:hint="eastAsia"/>
        </w:rPr>
        <w:t>　　　　4.1.2 2025年钢压延加工行业盈利能力分析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4.1.3 2025年钢压延加工行业营运能力分析</w:t>
      </w:r>
      <w:r>
        <w:rPr>
          <w:rFonts w:hint="eastAsia"/>
        </w:rPr>
        <w:br/>
      </w:r>
      <w:r>
        <w:rPr>
          <w:rFonts w:hint="eastAsia"/>
        </w:rPr>
        <w:t>　　　　4.1.4 2025年钢压延加工行业偿债能力分析</w:t>
      </w:r>
      <w:r>
        <w:rPr>
          <w:rFonts w:hint="eastAsia"/>
        </w:rPr>
        <w:br/>
      </w:r>
      <w:r>
        <w:rPr>
          <w:rFonts w:hint="eastAsia"/>
        </w:rPr>
        <w:t>　　　　4.1.5 2025年钢压延加工行业发展能力分析</w:t>
      </w:r>
      <w:r>
        <w:rPr>
          <w:rFonts w:hint="eastAsia"/>
        </w:rPr>
        <w:br/>
      </w:r>
      <w:r>
        <w:rPr>
          <w:rFonts w:hint="eastAsia"/>
        </w:rPr>
        <w:t>　　4.2 2025年钢压延加工行业经济数据挖掘分析</w:t>
      </w:r>
      <w:r>
        <w:rPr>
          <w:rFonts w:hint="eastAsia"/>
        </w:rPr>
        <w:br/>
      </w:r>
      <w:r>
        <w:rPr>
          <w:rFonts w:hint="eastAsia"/>
        </w:rPr>
        <w:t>　　4.3 2025年不同规模企业数据监测及处理分析</w:t>
      </w:r>
      <w:r>
        <w:rPr>
          <w:rFonts w:hint="eastAsia"/>
        </w:rPr>
        <w:br/>
      </w:r>
      <w:r>
        <w:rPr>
          <w:rFonts w:hint="eastAsia"/>
        </w:rPr>
        <w:t>　　4.4 2025年不同性质企业数据监测及处理分析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2025年钢压延加工行业供需结构分析</w:t>
      </w:r>
      <w:r>
        <w:rPr>
          <w:rFonts w:hint="eastAsia"/>
        </w:rPr>
        <w:br/>
      </w:r>
      <w:r>
        <w:rPr>
          <w:rFonts w:hint="eastAsia"/>
        </w:rPr>
        <w:t>　　5.1 2025年全国钢压延加工行业供给数据监测及处理分析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5.1.1 2025年全国钢压延加工行业总产值分析</w:t>
      </w:r>
      <w:r>
        <w:rPr>
          <w:rFonts w:hint="eastAsia"/>
        </w:rPr>
        <w:br/>
      </w:r>
      <w:r>
        <w:rPr>
          <w:rFonts w:hint="eastAsia"/>
        </w:rPr>
        <w:t>　　　　5.1.2 2025年全国钢压延加工行业产成品分析</w:t>
      </w:r>
      <w:r>
        <w:rPr>
          <w:rFonts w:hint="eastAsia"/>
        </w:rPr>
        <w:br/>
      </w:r>
      <w:r>
        <w:rPr>
          <w:rFonts w:hint="eastAsia"/>
        </w:rPr>
        <w:t>　　5.2 2025年各地区钢压延加工行业供给数据监测及处理分析</w:t>
      </w:r>
      <w:r>
        <w:rPr>
          <w:rFonts w:hint="eastAsia"/>
        </w:rPr>
        <w:br/>
      </w:r>
      <w:r>
        <w:rPr>
          <w:rFonts w:hint="eastAsia"/>
        </w:rPr>
        <w:t>　　　　5.2.1 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5.2.2 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5.3 2025年全国钢压延加工行业消费数据监测及处理分析</w:t>
      </w:r>
      <w:r>
        <w:rPr>
          <w:rFonts w:hint="eastAsia"/>
        </w:rPr>
        <w:br/>
      </w:r>
      <w:r>
        <w:rPr>
          <w:rFonts w:hint="eastAsia"/>
        </w:rPr>
        <w:t>　　　　5.3.1 2025年全国钢压延加工行业销售产值分析</w:t>
      </w:r>
      <w:r>
        <w:rPr>
          <w:rFonts w:hint="eastAsia"/>
        </w:rPr>
        <w:br/>
      </w:r>
      <w:r>
        <w:rPr>
          <w:rFonts w:hint="eastAsia"/>
        </w:rPr>
        <w:t>　　　　5.3.2 2025年全国钢压延加工行业销售收入分析</w:t>
      </w:r>
      <w:r>
        <w:rPr>
          <w:rFonts w:hint="eastAsia"/>
        </w:rPr>
        <w:br/>
      </w:r>
      <w:r>
        <w:rPr>
          <w:rFonts w:hint="eastAsia"/>
        </w:rPr>
        <w:t>　　5.4 2025年各地区钢压延加工行业需求数据监测及处理分析</w:t>
      </w:r>
      <w:r>
        <w:rPr>
          <w:rFonts w:hint="eastAsia"/>
        </w:rPr>
        <w:br/>
      </w:r>
      <w:r>
        <w:rPr>
          <w:rFonts w:hint="eastAsia"/>
        </w:rPr>
        <w:t>　　　　5.4.1 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5.4.2 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5.5 2025年全国钢压延加工行业产销率分析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(中智~林)2025年钢压延加工行业进出口市场分析</w:t>
      </w:r>
      <w:r>
        <w:rPr>
          <w:rFonts w:hint="eastAsia"/>
        </w:rPr>
        <w:br/>
      </w:r>
      <w:r>
        <w:rPr>
          <w:rFonts w:hint="eastAsia"/>
        </w:rPr>
        <w:t>　　6.1 2025年钢压延加工行业进出口总体数据挖掘</w:t>
      </w:r>
      <w:r>
        <w:rPr>
          <w:rFonts w:hint="eastAsia"/>
        </w:rPr>
        <w:br/>
      </w:r>
      <w:r>
        <w:rPr>
          <w:rFonts w:hint="eastAsia"/>
        </w:rPr>
        <w:t>　　6.2 2025年钢压延加工行业出口数据挖掘</w:t>
      </w:r>
      <w:r>
        <w:rPr>
          <w:rFonts w:hint="eastAsia"/>
        </w:rPr>
        <w:br/>
      </w:r>
      <w:r>
        <w:rPr>
          <w:rFonts w:hint="eastAsia"/>
        </w:rPr>
        <w:t>　　　　6.2.1 钢压延加工行业出口产品结构分析</w:t>
      </w:r>
      <w:r>
        <w:rPr>
          <w:rFonts w:hint="eastAsia"/>
        </w:rPr>
        <w:br/>
      </w:r>
      <w:r>
        <w:rPr>
          <w:rFonts w:hint="eastAsia"/>
        </w:rPr>
        <w:t>　　　　6.2.2 钢压延加工行业出口前景预测</w:t>
      </w:r>
      <w:r>
        <w:rPr>
          <w:rFonts w:hint="eastAsia"/>
        </w:rPr>
        <w:br/>
      </w:r>
      <w:r>
        <w:rPr>
          <w:rFonts w:hint="eastAsia"/>
        </w:rPr>
        <w:t>　　6.3 2025年钢压延加工行业进口数据挖掘</w:t>
      </w:r>
      <w:r>
        <w:rPr>
          <w:rFonts w:hint="eastAsia"/>
        </w:rPr>
        <w:br/>
      </w:r>
      <w:r>
        <w:rPr>
          <w:rFonts w:hint="eastAsia"/>
        </w:rPr>
        <w:t>　　　　6.3.1 钢压延加工行业进口产品结构分析</w:t>
      </w:r>
      <w:r>
        <w:rPr>
          <w:rFonts w:hint="eastAsia"/>
        </w:rPr>
        <w:br/>
      </w:r>
      <w:r>
        <w:rPr>
          <w:rFonts w:hint="eastAsia"/>
        </w:rPr>
        <w:t>　　　　6.3.2 钢压延加工行业进口前景预测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2025-2031年全球主要经济体经济增长速度变化趋势图（单位 %）</w:t>
      </w:r>
      <w:r>
        <w:rPr>
          <w:rFonts w:hint="eastAsia"/>
        </w:rPr>
        <w:br/>
      </w:r>
      <w:r>
        <w:rPr>
          <w:rFonts w:hint="eastAsia"/>
        </w:rPr>
        <w:t>　　图表 2 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3 2025年各国经济增长速度对比分析图（单位 %）</w:t>
      </w:r>
      <w:r>
        <w:rPr>
          <w:rFonts w:hint="eastAsia"/>
        </w:rPr>
        <w:br/>
      </w:r>
      <w:r>
        <w:rPr>
          <w:rFonts w:hint="eastAsia"/>
        </w:rPr>
        <w:t>　　图表 4 2025年主要新兴市场经济体货币升、贬值情况（单位 %）</w:t>
      </w:r>
      <w:r>
        <w:rPr>
          <w:rFonts w:hint="eastAsia"/>
        </w:rPr>
        <w:br/>
      </w:r>
      <w:r>
        <w:rPr>
          <w:rFonts w:hint="eastAsia"/>
        </w:rPr>
        <w:t>　　图表 5 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6 2025-2031年社会消费量零售总额月度同比增速（单位 %）</w:t>
      </w:r>
      <w:r>
        <w:rPr>
          <w:rFonts w:hint="eastAsia"/>
        </w:rPr>
        <w:br/>
      </w:r>
      <w:r>
        <w:rPr>
          <w:rFonts w:hint="eastAsia"/>
        </w:rPr>
        <w:t>　　图表 7 2025-2031年中国国内生产总值分季度同比增长速度趋势图（单位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8 2025-2031年我国进出口金额增长情况（单位 亿美元，%）</w:t>
      </w:r>
      <w:r>
        <w:rPr>
          <w:rFonts w:hint="eastAsia"/>
        </w:rPr>
        <w:br/>
      </w:r>
      <w:r>
        <w:rPr>
          <w:rFonts w:hint="eastAsia"/>
        </w:rPr>
        <w:t>　　图表 9 近年来中国钢压延加工行业能源消费情况（单位 万吨）</w:t>
      </w:r>
      <w:r>
        <w:rPr>
          <w:rFonts w:hint="eastAsia"/>
        </w:rPr>
        <w:br/>
      </w:r>
      <w:r>
        <w:rPr>
          <w:rFonts w:hint="eastAsia"/>
        </w:rPr>
        <w:t>　　图表 10 近年中国钢压延加工行业能源消费结构（单位 %）</w:t>
      </w:r>
      <w:r>
        <w:rPr>
          <w:rFonts w:hint="eastAsia"/>
        </w:rPr>
        <w:br/>
      </w:r>
      <w:r>
        <w:rPr>
          <w:rFonts w:hint="eastAsia"/>
        </w:rPr>
        <w:t>　　图表 11 2025年钢压延加工行业经营效益分析（单位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12 2025年钢压延加工行业盈利能力分析（单位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13 2025年钢压延加工行业运营能力分析（单位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14 2025年钢压延加工行业偿债能力分析（单位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15 2025年钢压延加工行业发展能力分析（单位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16 2025年钢压延加工企业主要经济指标分析（单位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17 2025年大型钢压延加工企业主要经济指标分析（单位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18 2025年中型钢压延加工企业主要经济指标分析（单位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19 2025年小型钢压延加工企业主要经济指标分析（单位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20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21 2025-2031年不同规模企业资产总额比重变化趋势图（单位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2025年国有钢压延加工企业主要经济指标分析（单位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25 2025年集体钢压延加工企业主要经济指标分析（单位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26 2025年股份合作钢压延加工企业主要经济指标分析（单位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27 2025年股份制钢压延加工企业主要经济指标分析（单位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28 2025年私营钢压延加工企业主要经济指标分析（单位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29 2025年外商和港澳台投资钢压延加工企业主要经济指标分析（单位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30 2025年其他性质钢压延加工企业主要经济指标分析（单位 人，家，万元，%）</w:t>
      </w:r>
      <w:r>
        <w:rPr>
          <w:rFonts w:hint="eastAsia"/>
        </w:rPr>
        <w:br/>
      </w:r>
      <w:r>
        <w:rPr>
          <w:rFonts w:hint="eastAsia"/>
        </w:rPr>
        <w:t>　　图表 31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2025-2031年不同性质企业资产总额比重变化趋势图（单位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2025-2031年不同性质企业销售收入比重变化趋势图（单位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2025-2031年不同性质企业利润总额比重变化趋势图（单位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2025-2031年全国钢压延加工行业总产值及增长率走势图（单位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36 2025-2031年钢压延加工行业产成品及增长率走势图（单位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37 2025年总产值居前的10个地区分析（单位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38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39 2025年产成品排名靠前的10个地区分析（单位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40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2025-2031年钢压延加工行业销售产值及增长率变化情况（单位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2025-2031年钢压延加工行业销售收入及增长率变化趋势图（单位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2025年销售产值居前的10个地区分析（单位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44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45 2025年销售收入排名靠前的10个地区分析（单位 万元，%）</w:t>
      </w:r>
      <w:r>
        <w:rPr>
          <w:rFonts w:hint="eastAsia"/>
        </w:rPr>
        <w:br/>
      </w:r>
      <w:r>
        <w:rPr>
          <w:rFonts w:hint="eastAsia"/>
        </w:rPr>
        <w:t>　　图表 46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2025-2031年全国钢压延加工行业产销率变化趋势图（单位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48 2025年中国钢压延加工行业进出口总体状况（单位 万美元，%）</w:t>
      </w:r>
      <w:r>
        <w:rPr>
          <w:rFonts w:hint="eastAsia"/>
        </w:rPr>
        <w:br/>
      </w:r>
      <w:r>
        <w:rPr>
          <w:rFonts w:hint="eastAsia"/>
        </w:rPr>
        <w:t>　　图表 49 2025年中国钢压延加工行业出口产品（单位 个，千克，万美元）</w:t>
      </w:r>
      <w:r>
        <w:rPr>
          <w:rFonts w:hint="eastAsia"/>
        </w:rPr>
        <w:br/>
      </w:r>
      <w:r>
        <w:rPr>
          <w:rFonts w:hint="eastAsia"/>
        </w:rPr>
        <w:t>　　图表 50 2025年钢压延加工行业出口产品结构分布图（单位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2025年中国钢压延加工行业进口产品（单位 千克，个，万美元）</w:t>
      </w:r>
      <w:r>
        <w:rPr>
          <w:rFonts w:hint="eastAsia"/>
        </w:rPr>
        <w:br/>
      </w:r>
      <w:r>
        <w:rPr>
          <w:rFonts w:hint="eastAsia"/>
        </w:rPr>
        <w:t>　　图表 53 2025年钢压延加工行业进口产品结构比较图（单位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a0e5847254dbd" w:history="1">
        <w:r>
          <w:rPr>
            <w:rStyle w:val="Hyperlink"/>
          </w:rPr>
          <w:t>2025年中国钢压延加工行业发展调研与市场前景分析报告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a0e5847254dbd" w:history="1">
        <w:r>
          <w:rPr>
            <w:rStyle w:val="Hyperlink"/>
          </w:rPr>
          <w:t>https://www.20087.com/M_QiTa/06/GangYaYanJiaGongHangYeXianZhuangYuFaZhanQuShi.html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热点：钢压岩加工不能做了吗、钢压延加工行业代码、不锈钢压延工艺流程、钢压延加工工艺流程图、挤压铸造机、钢压延加工范围、不锈钢压延厂是干什么的、钢压延加工行业、钢压延加工定义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b5b086d740ca" w:history="1">
      <w:r>
        <w:rPr>
          <w:rStyle w:val="Hyperlink"/>
        </w:rPr>
        <w:t>2025年中国钢压延加工行业发展调研与市场前景分析报告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GangYaYanJiaGongHangYeXianZhuangYuFaZhanQuShi.html" TargetMode="External" Id="R876a0e584725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GangYaYanJiaGongHangYeXianZhuangYuFaZhanQuShi.html" TargetMode="External" Id="Ra25eb5b086d7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2025-05-13T04:18:00Z</dcterms:created>
  <dcterms:modified xsi:type="dcterms:W3CDTF">2025-05-13T05:18:00Z</dcterms:modified>
  <dc:subject>2025年中国钢压延加工行业发展调研与市场前景分析报告</dc:subject>
  <dc:title>2025年中国钢压延加工行业发展调研与市场前景分析报告</dc:title>
  <cp:keywords>2025年中国钢压延加工行业发展调研与市场前景分析报告</cp:keywords>
  <dc:description>2025年中国钢压延加工行业发展调研与市场前景分析报告</dc:description>
</cp:coreProperties>
</file>