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b2ae0181140e4" w:history="1">
              <w:r>
                <w:rPr>
                  <w:rStyle w:val="Hyperlink"/>
                </w:rPr>
                <w:t>2025年版中国射频电源市场调研与前景预测分析报告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b2ae0181140e4" w:history="1">
              <w:r>
                <w:rPr>
                  <w:rStyle w:val="Hyperlink"/>
                </w:rPr>
                <w:t>2025年版中国射频电源市场调研与前景预测分析报告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b2ae0181140e4" w:history="1">
                <w:r>
                  <w:rPr>
                    <w:rStyle w:val="Hyperlink"/>
                  </w:rPr>
                  <w:t>https://www.20087.com/M_JiXieJiDian/26/ShePinDianYuanShiChangJingZhengFenXi.html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电源是等离子体加工、无线通信和雷达系统等高科技应用的核心部件，其性能直接影响到设备的工作效率和信号质量。近年来，随着5G通信、半导体制造和等离子体技术的发展，对高频、高稳定性的射频电源需求日益增长。技术突破，如固态射频技术的成熟，实现了射频电源的小型化、模块化，提高了系统集成度。</w:t>
      </w:r>
      <w:r>
        <w:rPr>
          <w:rFonts w:hint="eastAsia"/>
        </w:rPr>
        <w:br/>
      </w:r>
      <w:r>
        <w:rPr>
          <w:rFonts w:hint="eastAsia"/>
        </w:rPr>
        <w:t>　　未来，射频电源将更加注重效率和灵活性。随着宽禁带半导体材料的应用，射频电源的转换效率将进一步提升，同时支持更宽的频率范围和更快的动态响应。此外，智能化的射频电源将能够自我诊断和自我调整，以适应不断变化的工作环境，提高设备的可靠性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b2ae0181140e4" w:history="1">
        <w:r>
          <w:rPr>
            <w:rStyle w:val="Hyperlink"/>
          </w:rPr>
          <w:t>2025年版中国射频电源市场调研与前景预测分析报告</w:t>
        </w:r>
      </w:hyperlink>
      <w:r>
        <w:rPr>
          <w:rFonts w:hint="eastAsia"/>
        </w:rPr>
        <w:t>》系统分析了射频电源行业的市场规模、需求动态及价格趋势，并深入探讨了射频电源产业链结构的变化与发展。报告详细解读了射频电源行业现状，科学预测了未来市场前景与发展趋势，同时对射频电源细分市场的竞争格局进行了全面评估，重点关注领先企业的竞争实力、市场集中度及品牌影响力。结合射频电源技术现状与未来方向，报告揭示了射频电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中国射频电源行业宏观经济环境分析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射频电源行业概述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一、射频电源的定义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射频电源产品细分及特性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中国射频电源行业政策技术环境分析</w:t>
      </w:r>
      <w:r>
        <w:rPr>
          <w:rFonts w:hint="eastAsia"/>
        </w:rPr>
        <w:br/>
      </w:r>
      <w:r>
        <w:rPr>
          <w:rFonts w:hint="eastAsia"/>
        </w:rPr>
        <w:t>　　第一节 射频电源行业政策法规环境分析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射频电源行业技术环境分析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2024-2025年中国射频电源行业总体发展状况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中国射频电源行业规模情况分析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中国射频电源行业产销情况分析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一、射频电源行业生产现状</w:t>
      </w:r>
      <w:r>
        <w:rPr>
          <w:rFonts w:hint="eastAsia"/>
        </w:rPr>
        <w:br/>
      </w:r>
      <w:r>
        <w:rPr>
          <w:rFonts w:hint="eastAsia"/>
        </w:rPr>
        <w:t>　　　　二、射频电源行业销售现状</w:t>
      </w:r>
      <w:r>
        <w:rPr>
          <w:rFonts w:hint="eastAsia"/>
        </w:rPr>
        <w:br/>
      </w:r>
      <w:r>
        <w:rPr>
          <w:rFonts w:hint="eastAsia"/>
        </w:rPr>
        <w:t>　　　　三、射频电源行业产销现状</w:t>
      </w:r>
      <w:r>
        <w:rPr>
          <w:rFonts w:hint="eastAsia"/>
        </w:rPr>
        <w:br/>
      </w:r>
      <w:r>
        <w:rPr>
          <w:rFonts w:hint="eastAsia"/>
        </w:rPr>
        <w:t>　　第三节 中国射频电源行业财务能力分析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二、射频电源行业偿债能力分析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三、射频电源行业营运能力分析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四、射频电源行业发展能力分析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2024-2025年中国射频电源行业市场发展分析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2024-2025年中国射频电源市场分析</w:t>
      </w:r>
      <w:r>
        <w:rPr>
          <w:rFonts w:hint="eastAsia"/>
        </w:rPr>
        <w:br/>
      </w:r>
      <w:r>
        <w:rPr>
          <w:rFonts w:hint="eastAsia"/>
        </w:rPr>
        <w:t>　　　　一、2025年射频电源市场形势回顾</w:t>
      </w:r>
      <w:r>
        <w:rPr>
          <w:rFonts w:hint="eastAsia"/>
        </w:rPr>
        <w:br/>
      </w:r>
      <w:r>
        <w:rPr>
          <w:rFonts w:hint="eastAsia"/>
        </w:rPr>
        <w:t>　　　　二、2025年射频电源市场形势分析</w:t>
      </w:r>
      <w:r>
        <w:rPr>
          <w:rFonts w:hint="eastAsia"/>
        </w:rPr>
        <w:br/>
      </w:r>
      <w:r>
        <w:rPr>
          <w:rFonts w:hint="eastAsia"/>
        </w:rPr>
        <w:t>　　第二节 中国射频电源行业市场产品价格走势分析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一、中国射频电源行业市场价格影响因素分析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二、2024-2025年中国射频电源行业市场价格走势分析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中国射频电源行业市场发展的主要策略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2024-2025年中国射频电源行业进出口市场分析</w:t>
      </w:r>
      <w:r>
        <w:rPr>
          <w:rFonts w:hint="eastAsia"/>
        </w:rPr>
        <w:br/>
      </w:r>
      <w:r>
        <w:rPr>
          <w:rFonts w:hint="eastAsia"/>
        </w:rPr>
        <w:t>　　第一节 射频电源进出口市场分析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射频电源行业进出口数据分析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一、2024-2025年射频电源进口量分析</w:t>
      </w:r>
      <w:r>
        <w:rPr>
          <w:rFonts w:hint="eastAsia"/>
        </w:rPr>
        <w:br/>
      </w:r>
      <w:r>
        <w:rPr>
          <w:rFonts w:hint="eastAsia"/>
        </w:rPr>
        <w:t>　　　　二、2024-2025年射频电源出口量分析</w:t>
      </w:r>
      <w:r>
        <w:rPr>
          <w:rFonts w:hint="eastAsia"/>
        </w:rPr>
        <w:br/>
      </w:r>
      <w:r>
        <w:rPr>
          <w:rFonts w:hint="eastAsia"/>
        </w:rPr>
        <w:t>　　第三节 2025-2031年射频电源进出口预测</w:t>
      </w:r>
      <w:r>
        <w:rPr>
          <w:rFonts w:hint="eastAsia"/>
        </w:rPr>
        <w:br/>
      </w:r>
      <w:r>
        <w:rPr>
          <w:rFonts w:hint="eastAsia"/>
        </w:rPr>
        <w:t>　　　　一、2025-2031年射频电源进口预测</w:t>
      </w:r>
      <w:r>
        <w:rPr>
          <w:rFonts w:hint="eastAsia"/>
        </w:rPr>
        <w:br/>
      </w:r>
      <w:r>
        <w:rPr>
          <w:rFonts w:hint="eastAsia"/>
        </w:rPr>
        <w:t>　　　　二、2025-2031年射频电源出口预测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2024-2025年中国射频电源行业重点企业发展分析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南京常威康电子科技有限公司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长城科技有限责任公司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中山市格美电子有限公司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南京翠登科技有限公司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深圳市广能达射频技术有限公司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2025-2031年中国射频电源行业发展前景预测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2025-2031年中国射频电源行业市场发展趋势预测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三、2025-2031年中国射频电源行业市场价格走势预测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2025-2031年中国射频电源行业投资分析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补充</w:t>
      </w:r>
      <w:r>
        <w:rPr>
          <w:rFonts w:hint="eastAsia"/>
        </w:rPr>
        <w:br/>
      </w:r>
      <w:r>
        <w:rPr>
          <w:rFonts w:hint="eastAsia"/>
        </w:rPr>
        <w:t>　　第一节 射频电源技术及其工艺</w:t>
      </w:r>
      <w:r>
        <w:rPr>
          <w:rFonts w:hint="eastAsia"/>
        </w:rPr>
        <w:br/>
      </w:r>
      <w:r>
        <w:rPr>
          <w:rFonts w:hint="eastAsia"/>
        </w:rPr>
        <w:t>　　第二节 射频电源应用于医疗</w:t>
      </w:r>
      <w:r>
        <w:rPr>
          <w:rFonts w:hint="eastAsia"/>
        </w:rPr>
        <w:br/>
      </w:r>
      <w:r>
        <w:rPr>
          <w:rFonts w:hint="eastAsia"/>
        </w:rPr>
        <w:t>　　第三节 射频电源应用于激光器</w:t>
      </w:r>
      <w:r>
        <w:rPr>
          <w:rFonts w:hint="eastAsia"/>
        </w:rPr>
        <w:br/>
      </w:r>
      <w:r>
        <w:rPr>
          <w:rFonts w:hint="eastAsia"/>
        </w:rPr>
        <w:t>　　第四节 射频电源应用于粒子加速</w:t>
      </w:r>
      <w:r>
        <w:rPr>
          <w:rFonts w:hint="eastAsia"/>
        </w:rPr>
        <w:br/>
      </w:r>
      <w:r>
        <w:rPr>
          <w:rFonts w:hint="eastAsia"/>
        </w:rPr>
        <w:t>　　第五节 射频电源应用于光伏</w:t>
      </w:r>
      <w:r>
        <w:rPr>
          <w:rFonts w:hint="eastAsia"/>
        </w:rPr>
        <w:br/>
      </w:r>
      <w:r>
        <w:rPr>
          <w:rFonts w:hint="eastAsia"/>
        </w:rPr>
        <w:t>　　第六节 中~智~林~：射频电源应用于射频溅射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2024-2025年工业增加值月度同比增长率（%）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2024-2025年社会消费品零售总额月度同比增长率（%）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2024-2025年固定资产投资完成额月度累计同比增长率（%）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2024-2025年出口总额月度同比增长率与进口总额月度同比增长率（%）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2024-2025年居民消费价格指数（上年同月=100）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2024-2025年我国射频电源行业工业总产值及增长情况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2024-2025年我国射频电源行业工业总产值及增长对比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2024-2025年我国射频电源行业销售收入及增长情况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2024-2025年我国射频电源行业销售收入及增长对比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2024-2025年我国射频电源行业产销率情况</w:t>
      </w:r>
      <w:r>
        <w:rPr>
          <w:rFonts w:hint="eastAsia"/>
        </w:rPr>
        <w:br/>
      </w:r>
      <w:r>
        <w:rPr>
          <w:rFonts w:hint="eastAsia"/>
        </w:rPr>
        <w:t>　　图表 12 2025-2031年我国射频电源行业销售利润率</w:t>
      </w:r>
      <w:r>
        <w:rPr>
          <w:rFonts w:hint="eastAsia"/>
        </w:rPr>
        <w:br/>
      </w:r>
      <w:r>
        <w:rPr>
          <w:rFonts w:hint="eastAsia"/>
        </w:rPr>
        <w:t>　　图表 13 2025-2031年我国射频电源行业资产负债率</w:t>
      </w:r>
      <w:r>
        <w:rPr>
          <w:rFonts w:hint="eastAsia"/>
        </w:rPr>
        <w:br/>
      </w:r>
      <w:r>
        <w:rPr>
          <w:rFonts w:hint="eastAsia"/>
        </w:rPr>
        <w:t>　　图表 14 2025-2031年我国射频电源行业总资产周转天数</w:t>
      </w:r>
      <w:r>
        <w:rPr>
          <w:rFonts w:hint="eastAsia"/>
        </w:rPr>
        <w:br/>
      </w:r>
      <w:r>
        <w:rPr>
          <w:rFonts w:hint="eastAsia"/>
        </w:rPr>
        <w:t>　　图表 15 2024-2025年我国射频电源行业总资产增长率及增长情况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16 2024-2025年国内射频电源平均价格走势</w:t>
      </w:r>
      <w:r>
        <w:rPr>
          <w:rFonts w:hint="eastAsia"/>
        </w:rPr>
        <w:br/>
      </w:r>
      <w:r>
        <w:rPr>
          <w:rFonts w:hint="eastAsia"/>
        </w:rPr>
        <w:t>　　图表 17 射频电源销售策略</w:t>
      </w:r>
      <w:r>
        <w:rPr>
          <w:rFonts w:hint="eastAsia"/>
        </w:rPr>
        <w:br/>
      </w:r>
      <w:r>
        <w:rPr>
          <w:rFonts w:hint="eastAsia"/>
        </w:rPr>
        <w:t>　　图表 18 射频电源生产企业定价目标选择</w:t>
      </w:r>
      <w:r>
        <w:rPr>
          <w:rFonts w:hint="eastAsia"/>
        </w:rPr>
        <w:br/>
      </w:r>
      <w:r>
        <w:rPr>
          <w:rFonts w:hint="eastAsia"/>
        </w:rPr>
        <w:t>　　图表 19 射频电源企业对付竞争者降价的程序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 近3年南京常威康电子科技有限公司资产负债率变化情况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近3年南京常威康电子科技有限公司产权比率变化情况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近3年南京常威康电子科技有限公司固定资产周转次数情况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近3年南京常威康电子科技有限公司流动资产周转次数变化情况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近3年南京常威康电子科技有限公司总资产周转次数变化情况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近3年南京常威康电子科技有限公司销售毛利率变化情况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近3年长城科技有限责任公司资产负债率变化情况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近3年长城科技有限责任公司产权比率变化情况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近3年长城科技有限责任公司固定资产周转次数情况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近3年长城科技有限责任公司流动资产周转次数变化情况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近3年长城科技有限责任公司总资产周转次数变化情况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近3年长城科技有限责任公司销售毛利率变化情况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近3年中山市格美电子有限公司资产负债率变化情况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近3年中山市格美电子有限公司产权比率变化情况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近3年中山市格美电子有限公司固定资产周转次数情况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近3年中山市格美电子有限公司流动资产周转次数变化情况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近3年中山市格美电子有限公司总资产周转次数变化情况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近3年中山市格美电子有限公司销售毛利率变化情况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近3年南京翠登科技有限公司资产负债率变化情况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近3年南京翠登科技有限公司产权比率变化情况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近3年南京翠登科技有限公司固定资产周转次数情况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近3年南京翠登科技有限公司流动资产周转次数变化情况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近3年南京翠登科技有限公司总资产周转次数变化情况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近3年南京翠登科技有限公司销售毛利率变化情况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近3年深圳市广能达射频技术有限公司资产负债率变化情况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近3年深圳市广能达射频技术有限公司产权比率变化情况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近3年深圳市广能达射频技术有限公司固定资产周转次数情况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近3年深圳市广能达射频技术有限公司流动资产周转次数变化情况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近3年深圳市广能达射频技术有限公司总资产周转次数变化情况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近3年深圳市广能达射频技术有限公司销售毛利率变化情况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2025-2031年中国射频电源行业销售收入预测图</w:t>
      </w:r>
      <w:r>
        <w:rPr>
          <w:rFonts w:hint="eastAsia"/>
        </w:rPr>
        <w:br/>
      </w:r>
      <w:r>
        <w:rPr>
          <w:rFonts w:hint="eastAsia"/>
        </w:rPr>
        <w:t>　　图表 51 2025-2031年中国射频电源行业工业总产值预测图</w:t>
      </w:r>
      <w:r>
        <w:rPr>
          <w:rFonts w:hint="eastAsia"/>
        </w:rPr>
        <w:br/>
      </w:r>
      <w:r>
        <w:rPr>
          <w:rFonts w:hint="eastAsia"/>
        </w:rPr>
        <w:t>　　图表 52 射频电源渠道策略示意图</w:t>
      </w:r>
      <w:r>
        <w:rPr>
          <w:rFonts w:hint="eastAsia"/>
        </w:rPr>
        <w:br/>
      </w:r>
      <w:r>
        <w:rPr>
          <w:rFonts w:hint="eastAsia"/>
        </w:rPr>
        <w:t>　　图表 53 射频电源项目投资注意事项图</w:t>
      </w:r>
      <w:r>
        <w:rPr>
          <w:rFonts w:hint="eastAsia"/>
        </w:rPr>
        <w:br/>
      </w:r>
      <w:r>
        <w:rPr>
          <w:rFonts w:hint="eastAsia"/>
        </w:rPr>
        <w:t>　　图表 54 射频电源行业生产开发策略</w:t>
      </w:r>
      <w:r>
        <w:rPr>
          <w:rFonts w:hint="eastAsia"/>
        </w:rPr>
        <w:br/>
      </w:r>
      <w:r>
        <w:rPr>
          <w:rFonts w:hint="eastAsia"/>
        </w:rPr>
        <w:t>　　表格 1 近4年南京常威康电子科技有限公司资产负债率变化情况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近4年南京常威康电子科技有限公司产权比率变化情况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近4年南京常威康电子科技有限公司固定资产周转次数情况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近4年南京常威康电子科技有限公司流动资产周转次数变化情况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近4年南京常威康电子科技有限公司总资产周转次数变化情况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近4年南京常威康电子科技有限公司销售毛利率变化情况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近4年长城科技有限责任公司资产负债率变化情况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近4年长城科技有限责任公司产权比率变化情况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近4年长城科技有限责任公司固定资产周转次数情况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近4年长城科技有限责任公司流动资产周转次数变化情况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近4年长城科技有限责任公司总资产周转次数变化情况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近4年长城科技有限责任公司销售毛利率变化情况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近4年中山市格美电子有限公司资产负债率变化情况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近4年中山市格美电子有限公司产权比率变化情况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近4年中山市格美电子有限公司固定资产周转次数情况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近4年中山市格美电子有限公司流动资产周转次数变化情况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近4年中山市格美电子有限公司总资产周转次数变化情况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近4年中山市格美电子有限公司销售毛利率变化情况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近4年南京翠登科技有限公司资产负债率变化情况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近4年南京翠登科技有限公司产权比率变化情况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近4年南京翠登科技有限公司固定资产周转次数情况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近4年南京翠登科技有限公司流动资产周转次数变化情况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近4年南京翠登科技有限公司总资产周转次数变化情况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近4年南京翠登科技有限公司销售毛利率变化情况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近4年深圳市广能达射频技术有限公司资产负债率变化情况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近4年深圳市广能达射频技术有限公司产权比率变化情况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近4年深圳市广能达射频技术有限公司固定资产周转次数情况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近4年深圳市广能达射频技术有限公司流动资产周转次数变化情况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近4年深圳市广能达射频技术有限公司总资产周转次数变化情况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近4年深圳市广能达射频技术有限公司销售毛利率变化情况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2025-2031年中国射频电源行业销售收入预测结果</w:t>
      </w:r>
      <w:r>
        <w:rPr>
          <w:rFonts w:hint="eastAsia"/>
        </w:rPr>
        <w:br/>
      </w:r>
      <w:r>
        <w:rPr>
          <w:rFonts w:hint="eastAsia"/>
        </w:rPr>
        <w:t>　　表格 32 2025-2031年中国射频电源行业工业总产值预测结果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b2ae0181140e4" w:history="1">
        <w:r>
          <w:rPr>
            <w:rStyle w:val="Hyperlink"/>
          </w:rPr>
          <w:t>2025年版中国射频电源市场调研与前景预测分析报告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b2ae0181140e4" w:history="1">
        <w:r>
          <w:rPr>
            <w:rStyle w:val="Hyperlink"/>
          </w:rPr>
          <w:t>https://www.20087.com/M_JiXieJiDian/26/ShePinDianYuanShiChangJingZhengFenXi.html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热点：射频电源是什么、射频电源厂家排名、射频电源是直流还是交流、霍廷格射频电源、吉兆源射频电源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b68cf0264457e" w:history="1">
      <w:r>
        <w:rPr>
          <w:rStyle w:val="Hyperlink"/>
        </w:rPr>
        <w:t>2025年版中国射频电源市场调研与前景预测分析报告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ShePinDianYuanShiChangJingZhengFenXi.html" TargetMode="External" Id="Rb8ab2ae01811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ShePinDianYuanShiChangJingZhengFenXi.html" TargetMode="External" Id="Rd03b68cf0264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2025-06-26T06:49:00Z</dcterms:created>
  <dcterms:modified xsi:type="dcterms:W3CDTF">2025-06-26T07:49:00Z</dcterms:modified>
  <dc:subject>2025年版中国射频电源市场调研与前景预测分析报告</dc:subject>
  <dc:title>2025年版中国射频电源市场调研与前景预测分析报告</dc:title>
  <cp:keywords>2025年版中国射频电源市场调研与前景预测分析报告</cp:keywords>
  <dc:description>2025年版中国射频电源市场调研与前景预测分析报告</dc:description>
</cp:coreProperties>
</file>