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3a1d791dc4c1a" w:history="1">
              <w:r>
                <w:rPr>
                  <w:rStyle w:val="Hyperlink"/>
                </w:rPr>
                <w:t>中国幼儿园行业现状研究分析及市场前景预测报告（2025年）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3a1d791dc4c1a" w:history="1">
              <w:r>
                <w:rPr>
                  <w:rStyle w:val="Hyperlink"/>
                </w:rPr>
                <w:t>中国幼儿园行业现状研究分析及市场前景预测报告（2025年）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3a1d791dc4c1a" w:history="1">
                <w:r>
                  <w:rPr>
                    <w:rStyle w:val="Hyperlink"/>
                  </w:rPr>
                  <w:t>https://www.20087.com/9/80/YouErYuanShiChangDiaoChaBaoGao.html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作为早期教育和儿童成长的重要场所，近年来在全球范围内面临着教育资源分配不均、教育质量参差不齐、家长教育观念差异等挑战。随着全球对早期教育重视程度的提升和家长对高质量学前教育需求的增长，幼儿园行业正经历从传统教育模式向现代教育理念、个性化教育方案转变的过程。</w:t>
      </w:r>
      <w:r>
        <w:rPr>
          <w:rFonts w:hint="eastAsia"/>
        </w:rPr>
        <w:br/>
      </w:r>
      <w:r>
        <w:rPr>
          <w:rFonts w:hint="eastAsia"/>
        </w:rPr>
        <w:t>　　未来，幼儿园行业的发展将更加注重教育质量和个性化服务。一方面，通过加强教师培训和教育科研，提升幼儿园教育质量，满足家长对高质量学前教育的需求；另一方面，加强个性化教育方案的设计，如基于儿童兴趣和能力的个性化课程、家园共育等，提高教育效果和家长满意度，同时，通过加强行业规范和标准建设，保障幼儿权益，促进行业健康有序发展。</w:t>
      </w:r>
      <w:r>
        <w:rPr>
          <w:rFonts w:hint="eastAsia"/>
        </w:rPr>
        <w:br/>
      </w:r>
      <w:r>
        <w:rPr>
          <w:rFonts w:hint="eastAsia"/>
        </w:rPr>
        <w:br/>
      </w:r>
      <w:r>
        <w:rPr>
          <w:rFonts w:hint="eastAsia"/>
        </w:rPr>
        <w:t>第一章 2024-2025年中国幼儿园（幼教）产业运行环境解析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二、中国教育产业在国民经济中的地位分析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近几年中国人口出生率情况</w:t>
      </w:r>
      <w:r>
        <w:rPr>
          <w:rFonts w:hint="eastAsia"/>
        </w:rPr>
        <w:br/>
      </w:r>
      <w:r>
        <w:rPr>
          <w:rFonts w:hint="eastAsia"/>
        </w:rPr>
        <w:t>　　　　一、近年来我国人口出生情况</w:t>
      </w:r>
      <w:r>
        <w:rPr>
          <w:rFonts w:hint="eastAsia"/>
        </w:rPr>
        <w:br/>
      </w:r>
      <w:r>
        <w:rPr>
          <w:rFonts w:hint="eastAsia"/>
        </w:rPr>
        <w:t>　　　　二、中国的第四次生育高峰</w:t>
      </w:r>
      <w:r>
        <w:rPr>
          <w:rFonts w:hint="eastAsia"/>
        </w:rPr>
        <w:br/>
      </w:r>
      <w:r>
        <w:rPr>
          <w:rFonts w:hint="eastAsia"/>
        </w:rPr>
        <w:t>　　　　三、2025年迎来龙年生育高峰</w:t>
      </w:r>
      <w:r>
        <w:rPr>
          <w:rFonts w:hint="eastAsia"/>
        </w:rPr>
        <w:br/>
      </w:r>
      <w:r>
        <w:rPr>
          <w:rFonts w:hint="eastAsia"/>
        </w:rPr>
        <w:t>　　　　四、第四次生育高峰造成社会资源欠缺</w:t>
      </w:r>
      <w:r>
        <w:rPr>
          <w:rFonts w:hint="eastAsia"/>
        </w:rPr>
        <w:br/>
      </w:r>
      <w:r>
        <w:rPr>
          <w:rFonts w:hint="eastAsia"/>
        </w:rPr>
        <w:t>　　第三节 2024-2025年中国幼儿园（幼教）行业发展主要政策研究</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三、2025年国务院关于当前发展学前教育的若干意见</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六、2025年教育部、发改委、财政部有关负责人就学前教育三年行动计划和国家学前教育重大项目答问</w:t>
      </w:r>
      <w:r>
        <w:rPr>
          <w:rFonts w:hint="eastAsia"/>
        </w:rPr>
        <w:br/>
      </w:r>
      <w:r>
        <w:rPr>
          <w:rFonts w:hint="eastAsia"/>
        </w:rPr>
        <w:t>　　　　七、2025年《幼儿园收费管理暂行办法》实施</w:t>
      </w:r>
      <w:r>
        <w:rPr>
          <w:rFonts w:hint="eastAsia"/>
        </w:rPr>
        <w:br/>
      </w:r>
      <w:r>
        <w:rPr>
          <w:rFonts w:hint="eastAsia"/>
        </w:rPr>
        <w:t>　　第四节 其他驱动因素分析</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第二章 2024-2025年中国幼儿园（幼教）运行新形势透析</w:t>
      </w:r>
      <w:r>
        <w:rPr>
          <w:rFonts w:hint="eastAsia"/>
        </w:rPr>
        <w:br/>
      </w:r>
      <w:r>
        <w:rPr>
          <w:rFonts w:hint="eastAsia"/>
        </w:rPr>
        <w:t>　　第一节 2024-2025年中国幼儿教育业运行简况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三、幼儿园独立设置情况</w:t>
      </w:r>
      <w:r>
        <w:rPr>
          <w:rFonts w:hint="eastAsia"/>
        </w:rPr>
        <w:br/>
      </w:r>
      <w:r>
        <w:rPr>
          <w:rFonts w:hint="eastAsia"/>
        </w:rPr>
        <w:t>　　　　四、幼儿园入园情况及面临的凸出问题</w:t>
      </w:r>
      <w:r>
        <w:rPr>
          <w:rFonts w:hint="eastAsia"/>
        </w:rPr>
        <w:br/>
      </w:r>
      <w:r>
        <w:rPr>
          <w:rFonts w:hint="eastAsia"/>
        </w:rPr>
        <w:t>　　第二节 2024-2025年中国学前教育现状综述</w:t>
      </w:r>
      <w:r>
        <w:rPr>
          <w:rFonts w:hint="eastAsia"/>
        </w:rPr>
        <w:br/>
      </w:r>
      <w:r>
        <w:rPr>
          <w:rFonts w:hint="eastAsia"/>
        </w:rPr>
        <w:t>　　　　一、2025年全国学前教育毛入学率</w:t>
      </w:r>
      <w:r>
        <w:rPr>
          <w:rFonts w:hint="eastAsia"/>
        </w:rPr>
        <w:br/>
      </w:r>
      <w:r>
        <w:rPr>
          <w:rFonts w:hint="eastAsia"/>
        </w:rPr>
        <w:t>　　　　二、2025年我国学前教育体制分析</w:t>
      </w:r>
      <w:r>
        <w:rPr>
          <w:rFonts w:hint="eastAsia"/>
        </w:rPr>
        <w:br/>
      </w:r>
      <w:r>
        <w:rPr>
          <w:rFonts w:hint="eastAsia"/>
        </w:rPr>
        <w:t>　　　　二、2025年我国学前教育发展分析</w:t>
      </w:r>
      <w:r>
        <w:rPr>
          <w:rFonts w:hint="eastAsia"/>
        </w:rPr>
        <w:br/>
      </w:r>
      <w:r>
        <w:rPr>
          <w:rFonts w:hint="eastAsia"/>
        </w:rPr>
        <w:t>　　　　三、2025年学前教育十大年度事件</w:t>
      </w:r>
      <w:r>
        <w:rPr>
          <w:rFonts w:hint="eastAsia"/>
        </w:rPr>
        <w:br/>
      </w:r>
      <w:r>
        <w:rPr>
          <w:rFonts w:hint="eastAsia"/>
        </w:rPr>
        <w:t>　　　　四、2025年幼儿教育收费迎来监管</w:t>
      </w:r>
      <w:r>
        <w:rPr>
          <w:rFonts w:hint="eastAsia"/>
        </w:rPr>
        <w:br/>
      </w:r>
      <w:r>
        <w:rPr>
          <w:rFonts w:hint="eastAsia"/>
        </w:rPr>
        <w:t>　　　　五、未来学前教育“义务化”值得期待</w:t>
      </w:r>
      <w:r>
        <w:rPr>
          <w:rFonts w:hint="eastAsia"/>
        </w:rPr>
        <w:br/>
      </w:r>
      <w:r>
        <w:rPr>
          <w:rFonts w:hint="eastAsia"/>
        </w:rPr>
        <w:t>　　第三节 2024-2025年中国幼儿园（幼教）行业市场化问题研究</w:t>
      </w:r>
      <w:r>
        <w:rPr>
          <w:rFonts w:hint="eastAsia"/>
        </w:rPr>
        <w:br/>
      </w:r>
      <w:r>
        <w:rPr>
          <w:rFonts w:hint="eastAsia"/>
        </w:rPr>
        <w:t>　　　　一、幼儿园（幼教）行业市场化倾向问题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第三章 2024-2025年中国幼儿园的经营管理分析</w:t>
      </w:r>
      <w:r>
        <w:rPr>
          <w:rFonts w:hint="eastAsia"/>
        </w:rPr>
        <w:br/>
      </w:r>
      <w:r>
        <w:rPr>
          <w:rFonts w:hint="eastAsia"/>
        </w:rPr>
        <w:t>　　第一节 2024-2025年中国幼儿园管理的深层次分析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2024-2025年中国幼儿园的四大经营要素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2024-2025年中国幼儿园的科学化管理体系探析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2024-2025年中国幼儿园教育资源的挖掘与应用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2024-2025年中国幼儿园的特色化经营思考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第四章 2024-2025年全球幼儿园（幼教）行业发展现状及借鉴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一、德国幼教法制健全</w:t>
      </w:r>
      <w:r>
        <w:rPr>
          <w:rFonts w:hint="eastAsia"/>
        </w:rPr>
        <w:br/>
      </w:r>
      <w:r>
        <w:rPr>
          <w:rFonts w:hint="eastAsia"/>
        </w:rPr>
        <w:t>　　　　二、德国幼教机构多元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第五章 2024-2025年中国重点区域幼儿园（幼教）行业发展现状及动态</w:t>
      </w:r>
      <w:r>
        <w:rPr>
          <w:rFonts w:hint="eastAsia"/>
        </w:rPr>
        <w:br/>
      </w:r>
      <w:r>
        <w:rPr>
          <w:rFonts w:hint="eastAsia"/>
        </w:rPr>
        <w:t>　　第一节 北京</w:t>
      </w:r>
      <w:r>
        <w:rPr>
          <w:rFonts w:hint="eastAsia"/>
        </w:rPr>
        <w:br/>
      </w:r>
      <w:r>
        <w:rPr>
          <w:rFonts w:hint="eastAsia"/>
        </w:rPr>
        <w:t>　　　　一、北京市幼儿园（幼教）发展环境因素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二、2025年北京幼儿园基本情况</w:t>
      </w:r>
      <w:r>
        <w:rPr>
          <w:rFonts w:hint="eastAsia"/>
        </w:rPr>
        <w:br/>
      </w:r>
      <w:r>
        <w:rPr>
          <w:rFonts w:hint="eastAsia"/>
        </w:rPr>
        <w:t>　　　　三、北京民办幼儿园基本情况</w:t>
      </w:r>
      <w:r>
        <w:rPr>
          <w:rFonts w:hint="eastAsia"/>
        </w:rPr>
        <w:br/>
      </w:r>
      <w:r>
        <w:rPr>
          <w:rFonts w:hint="eastAsia"/>
        </w:rPr>
        <w:t>　　　　四、2025年北京将资助民办幼儿园</w:t>
      </w:r>
      <w:r>
        <w:rPr>
          <w:rFonts w:hint="eastAsia"/>
        </w:rPr>
        <w:br/>
      </w:r>
      <w:r>
        <w:rPr>
          <w:rFonts w:hint="eastAsia"/>
        </w:rPr>
        <w:t>　　　　五、北京幼儿园缺口预计</w:t>
      </w:r>
      <w:r>
        <w:rPr>
          <w:rFonts w:hint="eastAsia"/>
        </w:rPr>
        <w:br/>
      </w:r>
      <w:r>
        <w:rPr>
          <w:rFonts w:hint="eastAsia"/>
        </w:rPr>
        <w:t>　　　　六、2025年北京市幼儿园禁留家庭作业</w:t>
      </w:r>
      <w:r>
        <w:rPr>
          <w:rFonts w:hint="eastAsia"/>
        </w:rPr>
        <w:br/>
      </w:r>
      <w:r>
        <w:rPr>
          <w:rFonts w:hint="eastAsia"/>
        </w:rPr>
        <w:t>　　　　七、北京市学前教育三年行动计划（2013-2014年）</w:t>
      </w:r>
      <w:r>
        <w:rPr>
          <w:rFonts w:hint="eastAsia"/>
        </w:rPr>
        <w:br/>
      </w:r>
      <w:r>
        <w:rPr>
          <w:rFonts w:hint="eastAsia"/>
        </w:rPr>
        <w:t>　　第二节 上海</w:t>
      </w:r>
      <w:r>
        <w:rPr>
          <w:rFonts w:hint="eastAsia"/>
        </w:rPr>
        <w:br/>
      </w:r>
      <w:r>
        <w:rPr>
          <w:rFonts w:hint="eastAsia"/>
        </w:rPr>
        <w:t>　　　　一、上海市幼儿园（幼教）发展宏观环境因素分析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二、上海市幼儿园（幼教）现状</w:t>
      </w:r>
      <w:r>
        <w:rPr>
          <w:rFonts w:hint="eastAsia"/>
        </w:rPr>
        <w:br/>
      </w:r>
      <w:r>
        <w:rPr>
          <w:rFonts w:hint="eastAsia"/>
        </w:rPr>
        <w:t>　　　　三、公办民办差异显著</w:t>
      </w:r>
      <w:r>
        <w:rPr>
          <w:rFonts w:hint="eastAsia"/>
        </w:rPr>
        <w:br/>
      </w:r>
      <w:r>
        <w:rPr>
          <w:rFonts w:hint="eastAsia"/>
        </w:rPr>
        <w:t>　　　　四、2025年上海幼儿园兴趣班开办情况调查</w:t>
      </w:r>
      <w:r>
        <w:rPr>
          <w:rFonts w:hint="eastAsia"/>
        </w:rPr>
        <w:br/>
      </w:r>
      <w:r>
        <w:rPr>
          <w:rFonts w:hint="eastAsia"/>
        </w:rPr>
        <w:t>　　　　五、上海市将新建40所幼儿园</w:t>
      </w:r>
      <w:r>
        <w:rPr>
          <w:rFonts w:hint="eastAsia"/>
        </w:rPr>
        <w:br/>
      </w:r>
      <w:r>
        <w:rPr>
          <w:rFonts w:hint="eastAsia"/>
        </w:rPr>
        <w:t>　　　　六、2025年上海市示范性幼儿园收费可能将有所调低</w:t>
      </w:r>
      <w:r>
        <w:rPr>
          <w:rFonts w:hint="eastAsia"/>
        </w:rPr>
        <w:br/>
      </w:r>
      <w:r>
        <w:rPr>
          <w:rFonts w:hint="eastAsia"/>
        </w:rPr>
        <w:t>　　　　七、上海未来五年将再增430所幼儿园满足入园需求</w:t>
      </w:r>
      <w:r>
        <w:rPr>
          <w:rFonts w:hint="eastAsia"/>
        </w:rPr>
        <w:br/>
      </w:r>
      <w:r>
        <w:rPr>
          <w:rFonts w:hint="eastAsia"/>
        </w:rPr>
        <w:t>　　第三节 广东省</w:t>
      </w:r>
      <w:r>
        <w:rPr>
          <w:rFonts w:hint="eastAsia"/>
        </w:rPr>
        <w:br/>
      </w:r>
      <w:r>
        <w:rPr>
          <w:rFonts w:hint="eastAsia"/>
        </w:rPr>
        <w:t>　　　　一、广东省幼儿园（幼教）发展宏观环境因素分析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二、2025年广东省全年学前教育在园幼儿</w:t>
      </w:r>
      <w:r>
        <w:rPr>
          <w:rFonts w:hint="eastAsia"/>
        </w:rPr>
        <w:br/>
      </w:r>
      <w:r>
        <w:rPr>
          <w:rFonts w:hint="eastAsia"/>
        </w:rPr>
        <w:t>　　　　三、2025年广东出台幼儿园收费管理细则</w:t>
      </w:r>
      <w:r>
        <w:rPr>
          <w:rFonts w:hint="eastAsia"/>
        </w:rPr>
        <w:br/>
      </w:r>
      <w:r>
        <w:rPr>
          <w:rFonts w:hint="eastAsia"/>
        </w:rPr>
        <w:t>　　　　四、2025年广东出台幼儿园办园标准</w:t>
      </w:r>
      <w:r>
        <w:rPr>
          <w:rFonts w:hint="eastAsia"/>
        </w:rPr>
        <w:br/>
      </w:r>
      <w:r>
        <w:rPr>
          <w:rFonts w:hint="eastAsia"/>
        </w:rPr>
        <w:t>　　　　五、《广东省发展学前教育三年行动计划（2013-2014年）》</w:t>
      </w:r>
      <w:r>
        <w:rPr>
          <w:rFonts w:hint="eastAsia"/>
        </w:rPr>
        <w:br/>
      </w:r>
      <w:r>
        <w:rPr>
          <w:rFonts w:hint="eastAsia"/>
        </w:rPr>
        <w:br/>
      </w:r>
      <w:r>
        <w:rPr>
          <w:rFonts w:hint="eastAsia"/>
        </w:rPr>
        <w:t>第六章 2024-2025年中国民办幼儿园市场运行态势分析</w:t>
      </w:r>
      <w:r>
        <w:rPr>
          <w:rFonts w:hint="eastAsia"/>
        </w:rPr>
        <w:br/>
      </w:r>
      <w:r>
        <w:rPr>
          <w:rFonts w:hint="eastAsia"/>
        </w:rPr>
        <w:t>　　第一节 2024-2025年中国民办幼儿园概况</w:t>
      </w:r>
      <w:r>
        <w:rPr>
          <w:rFonts w:hint="eastAsia"/>
        </w:rPr>
        <w:br/>
      </w:r>
      <w:r>
        <w:rPr>
          <w:rFonts w:hint="eastAsia"/>
        </w:rPr>
        <w:t>　　　　一、民办幼儿园规模</w:t>
      </w:r>
      <w:r>
        <w:rPr>
          <w:rFonts w:hint="eastAsia"/>
        </w:rPr>
        <w:br/>
      </w:r>
      <w:r>
        <w:rPr>
          <w:rFonts w:hint="eastAsia"/>
        </w:rPr>
        <w:t>　　　　二、民办幼儿园的竞争优势</w:t>
      </w:r>
      <w:r>
        <w:rPr>
          <w:rFonts w:hint="eastAsia"/>
        </w:rPr>
        <w:br/>
      </w:r>
      <w:r>
        <w:rPr>
          <w:rFonts w:hint="eastAsia"/>
        </w:rPr>
        <w:t>　　　　三、对民办幼儿园禁止乱收费不如加大投入</w:t>
      </w:r>
      <w:r>
        <w:rPr>
          <w:rFonts w:hint="eastAsia"/>
        </w:rPr>
        <w:br/>
      </w:r>
      <w:r>
        <w:rPr>
          <w:rFonts w:hint="eastAsia"/>
        </w:rPr>
        <w:t>　　第二节 民办幼儿园地位和作用</w:t>
      </w:r>
      <w:r>
        <w:rPr>
          <w:rFonts w:hint="eastAsia"/>
        </w:rPr>
        <w:br/>
      </w:r>
      <w:r>
        <w:rPr>
          <w:rFonts w:hint="eastAsia"/>
        </w:rPr>
        <w:t>　　第三节 民办幼儿园存在的问题及对策</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一、民办幼儿园特色发展是其独特个性的形成过程</w:t>
      </w:r>
      <w:r>
        <w:rPr>
          <w:rFonts w:hint="eastAsia"/>
        </w:rPr>
        <w:br/>
      </w:r>
      <w:r>
        <w:rPr>
          <w:rFonts w:hint="eastAsia"/>
        </w:rPr>
        <w:t>　　　　二、民办幼儿园特色发展是其整体优化的成长过程</w:t>
      </w:r>
      <w:r>
        <w:rPr>
          <w:rFonts w:hint="eastAsia"/>
        </w:rPr>
        <w:br/>
      </w:r>
      <w:r>
        <w:rPr>
          <w:rFonts w:hint="eastAsia"/>
        </w:rPr>
        <w:t>　　　　三、民办幼儿园特色发展是其可持续发展的前进过程</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2024-2025年中国特色幼儿园研究</w:t>
      </w:r>
      <w:r>
        <w:rPr>
          <w:rFonts w:hint="eastAsia"/>
        </w:rPr>
        <w:br/>
      </w:r>
      <w:r>
        <w:rPr>
          <w:rFonts w:hint="eastAsia"/>
        </w:rPr>
        <w:t>　　第一节 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双语幼儿园市场分析</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2024-2025年中国幼儿园（幼教）相关及延伸产业分析</w:t>
      </w:r>
      <w:r>
        <w:rPr>
          <w:rFonts w:hint="eastAsia"/>
        </w:rPr>
        <w:br/>
      </w:r>
      <w:r>
        <w:rPr>
          <w:rFonts w:hint="eastAsia"/>
        </w:rPr>
        <w:t>　　第一节 幼师行业分析</w:t>
      </w:r>
      <w:r>
        <w:rPr>
          <w:rFonts w:hint="eastAsia"/>
        </w:rPr>
        <w:br/>
      </w:r>
      <w:r>
        <w:rPr>
          <w:rFonts w:hint="eastAsia"/>
        </w:rPr>
        <w:t>　　　　一、幼师人才需求分析</w:t>
      </w:r>
      <w:r>
        <w:rPr>
          <w:rFonts w:hint="eastAsia"/>
        </w:rPr>
        <w:br/>
      </w:r>
      <w:r>
        <w:rPr>
          <w:rFonts w:hint="eastAsia"/>
        </w:rPr>
        <w:t>　　　　二、幼师就业前景分析</w:t>
      </w:r>
      <w:r>
        <w:rPr>
          <w:rFonts w:hint="eastAsia"/>
        </w:rPr>
        <w:br/>
      </w:r>
      <w:r>
        <w:rPr>
          <w:rFonts w:hint="eastAsia"/>
        </w:rPr>
        <w:t>　　　　三、幼师行业发展建议</w:t>
      </w:r>
      <w:r>
        <w:rPr>
          <w:rFonts w:hint="eastAsia"/>
        </w:rPr>
        <w:br/>
      </w:r>
      <w:r>
        <w:rPr>
          <w:rFonts w:hint="eastAsia"/>
        </w:rPr>
        <w:t>　　第二节 幼儿玩教具</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三、2025年修订《幼儿园玩教具配备标准》工作汇报会举行</w:t>
      </w:r>
      <w:r>
        <w:rPr>
          <w:rFonts w:hint="eastAsia"/>
        </w:rPr>
        <w:br/>
      </w:r>
      <w:r>
        <w:rPr>
          <w:rFonts w:hint="eastAsia"/>
        </w:rPr>
        <w:t>　　第三节 益智玩具</w:t>
      </w:r>
      <w:r>
        <w:rPr>
          <w:rFonts w:hint="eastAsia"/>
        </w:rPr>
        <w:br/>
      </w:r>
      <w:r>
        <w:rPr>
          <w:rFonts w:hint="eastAsia"/>
        </w:rPr>
        <w:t>　　　　一、益智玩具市场分析</w:t>
      </w:r>
      <w:r>
        <w:rPr>
          <w:rFonts w:hint="eastAsia"/>
        </w:rPr>
        <w:br/>
      </w:r>
      <w:r>
        <w:rPr>
          <w:rFonts w:hint="eastAsia"/>
        </w:rPr>
        <w:t>　　　　二、益智玩具期待标准</w:t>
      </w:r>
      <w:r>
        <w:rPr>
          <w:rFonts w:hint="eastAsia"/>
        </w:rPr>
        <w:br/>
      </w:r>
      <w:r>
        <w:rPr>
          <w:rFonts w:hint="eastAsia"/>
        </w:rPr>
        <w:t>　　第四节 幼教器材与家具</w:t>
      </w:r>
      <w:r>
        <w:rPr>
          <w:rFonts w:hint="eastAsia"/>
        </w:rPr>
        <w:br/>
      </w:r>
      <w:r>
        <w:rPr>
          <w:rFonts w:hint="eastAsia"/>
        </w:rPr>
        <w:t>　　第五节 幼教图书</w:t>
      </w:r>
      <w:r>
        <w:rPr>
          <w:rFonts w:hint="eastAsia"/>
        </w:rPr>
        <w:br/>
      </w:r>
      <w:r>
        <w:rPr>
          <w:rFonts w:hint="eastAsia"/>
        </w:rPr>
        <w:t>　　第六节 母婴用品连锁及母婴互联网平台</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br/>
      </w:r>
      <w:r>
        <w:rPr>
          <w:rFonts w:hint="eastAsia"/>
        </w:rPr>
        <w:t>第九章 2025-2031年中国幼儿园（幼教）市场投资前景预测</w:t>
      </w:r>
      <w:r>
        <w:rPr>
          <w:rFonts w:hint="eastAsia"/>
        </w:rPr>
        <w:br/>
      </w:r>
      <w:r>
        <w:rPr>
          <w:rFonts w:hint="eastAsia"/>
        </w:rPr>
        <w:t>　　第一节 2024-2025年中国幼儿园（幼教）市场投资环境</w:t>
      </w:r>
      <w:r>
        <w:rPr>
          <w:rFonts w:hint="eastAsia"/>
        </w:rPr>
        <w:br/>
      </w:r>
      <w:r>
        <w:rPr>
          <w:rFonts w:hint="eastAsia"/>
        </w:rPr>
        <w:t>　　　　一、中国幼儿园（幼教）投资政策导向</w:t>
      </w:r>
      <w:r>
        <w:rPr>
          <w:rFonts w:hint="eastAsia"/>
        </w:rPr>
        <w:br/>
      </w:r>
      <w:r>
        <w:rPr>
          <w:rFonts w:hint="eastAsia"/>
        </w:rPr>
        <w:t>　　　　二、中国幼儿园（幼教）社会因素分析</w:t>
      </w:r>
      <w:r>
        <w:rPr>
          <w:rFonts w:hint="eastAsia"/>
        </w:rPr>
        <w:br/>
      </w:r>
      <w:r>
        <w:rPr>
          <w:rFonts w:hint="eastAsia"/>
        </w:rPr>
        <w:t>　　　　三、中国幼儿园（幼教）投资价值研究</w:t>
      </w:r>
      <w:r>
        <w:rPr>
          <w:rFonts w:hint="eastAsia"/>
        </w:rPr>
        <w:br/>
      </w:r>
      <w:r>
        <w:rPr>
          <w:rFonts w:hint="eastAsia"/>
        </w:rPr>
        <w:t>　　第二节 2025-2031年中国幼儿园（幼教）市场投资风险</w:t>
      </w:r>
      <w:r>
        <w:rPr>
          <w:rFonts w:hint="eastAsia"/>
        </w:rPr>
        <w:br/>
      </w:r>
      <w:r>
        <w:rPr>
          <w:rFonts w:hint="eastAsia"/>
        </w:rPr>
        <w:t>　　第三节 2025-2031年中国幼儿园（幼教）市场投资机遇</w:t>
      </w:r>
      <w:r>
        <w:rPr>
          <w:rFonts w:hint="eastAsia"/>
        </w:rPr>
        <w:br/>
      </w:r>
      <w:r>
        <w:rPr>
          <w:rFonts w:hint="eastAsia"/>
        </w:rPr>
        <w:t>　　第四节 幼儿园（幼教）市场投资策略</w:t>
      </w:r>
      <w:r>
        <w:rPr>
          <w:rFonts w:hint="eastAsia"/>
        </w:rPr>
        <w:br/>
      </w:r>
      <w:r>
        <w:rPr>
          <w:rFonts w:hint="eastAsia"/>
        </w:rPr>
        <w:t>　　第五节 中.智林.　总结：投资幼儿园（幼教）市场前景光明</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2020-2025年普通高等教育、中等职业教育、普通高中招生人数</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w:t>
      </w:r>
      <w:r>
        <w:rPr>
          <w:rFonts w:hint="eastAsia"/>
        </w:rPr>
        <w:br/>
      </w:r>
      <w:r>
        <w:rPr>
          <w:rFonts w:hint="eastAsia"/>
        </w:rPr>
        <w:t>　　图表 2020-2025年全社会消费品零售总额及其增长速度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2020-2025年全社会出生人口及出生率</w:t>
      </w:r>
      <w:r>
        <w:rPr>
          <w:rFonts w:hint="eastAsia"/>
        </w:rPr>
        <w:br/>
      </w:r>
      <w:r>
        <w:rPr>
          <w:rFonts w:hint="eastAsia"/>
        </w:rPr>
        <w:t>　　图表 2024年末人口数及其构成</w:t>
      </w:r>
      <w:r>
        <w:rPr>
          <w:rFonts w:hint="eastAsia"/>
        </w:rPr>
        <w:br/>
      </w:r>
      <w:r>
        <w:rPr>
          <w:rFonts w:hint="eastAsia"/>
        </w:rPr>
        <w:t>　　图表 对幼儿教育产生重大影响的思想理论</w:t>
      </w:r>
      <w:r>
        <w:rPr>
          <w:rFonts w:hint="eastAsia"/>
        </w:rPr>
        <w:br/>
      </w:r>
      <w:r>
        <w:rPr>
          <w:rFonts w:hint="eastAsia"/>
        </w:rPr>
        <w:t>　　图表 2025年北京地区生产总值</w:t>
      </w:r>
      <w:r>
        <w:rPr>
          <w:rFonts w:hint="eastAsia"/>
        </w:rPr>
        <w:br/>
      </w:r>
      <w:r>
        <w:rPr>
          <w:rFonts w:hint="eastAsia"/>
        </w:rPr>
        <w:t>　　图表 2025年北京市居民消费价格月度同比涨幅（%）</w:t>
      </w:r>
      <w:r>
        <w:rPr>
          <w:rFonts w:hint="eastAsia"/>
        </w:rPr>
        <w:br/>
      </w:r>
      <w:r>
        <w:rPr>
          <w:rFonts w:hint="eastAsia"/>
        </w:rPr>
        <w:t>　　图表 2025年北京市居民消费价格涨跌幅度（%）</w:t>
      </w:r>
      <w:r>
        <w:rPr>
          <w:rFonts w:hint="eastAsia"/>
        </w:rPr>
        <w:br/>
      </w:r>
      <w:r>
        <w:rPr>
          <w:rFonts w:hint="eastAsia"/>
        </w:rPr>
        <w:t>　　图表 2024-2025年北京市新建住宅和二手住宅销售价格月度同比涨跌幅度（%）</w:t>
      </w:r>
      <w:r>
        <w:rPr>
          <w:rFonts w:hint="eastAsia"/>
        </w:rPr>
        <w:br/>
      </w:r>
      <w:r>
        <w:rPr>
          <w:rFonts w:hint="eastAsia"/>
        </w:rPr>
        <w:t>　　图表 2025年北京市社会消费品零售额</w:t>
      </w:r>
      <w:r>
        <w:rPr>
          <w:rFonts w:hint="eastAsia"/>
        </w:rPr>
        <w:br/>
      </w:r>
      <w:r>
        <w:rPr>
          <w:rFonts w:hint="eastAsia"/>
        </w:rPr>
        <w:t>　　图表 2020-2025年上海市生产总值及其增长速度</w:t>
      </w:r>
      <w:r>
        <w:rPr>
          <w:rFonts w:hint="eastAsia"/>
        </w:rPr>
        <w:br/>
      </w:r>
      <w:r>
        <w:rPr>
          <w:rFonts w:hint="eastAsia"/>
        </w:rPr>
        <w:t>　　图表 2025年上海市全社会固定资产投资及其增长速度</w:t>
      </w:r>
      <w:r>
        <w:rPr>
          <w:rFonts w:hint="eastAsia"/>
        </w:rPr>
        <w:br/>
      </w:r>
      <w:r>
        <w:rPr>
          <w:rFonts w:hint="eastAsia"/>
        </w:rPr>
        <w:t>　　图表 2025年上海市居民消费价格指数</w:t>
      </w:r>
      <w:r>
        <w:rPr>
          <w:rFonts w:hint="eastAsia"/>
        </w:rPr>
        <w:br/>
      </w:r>
      <w:r>
        <w:rPr>
          <w:rFonts w:hint="eastAsia"/>
        </w:rPr>
        <w:t>　　图表 2025年上海市社会消费品零售总额及其增长速度</w:t>
      </w:r>
      <w:r>
        <w:rPr>
          <w:rFonts w:hint="eastAsia"/>
        </w:rPr>
        <w:br/>
      </w:r>
      <w:r>
        <w:rPr>
          <w:rFonts w:hint="eastAsia"/>
        </w:rPr>
        <w:t>　　图表 2020-2025年广东省地区生产总值及其增长速度</w:t>
      </w:r>
      <w:r>
        <w:rPr>
          <w:rFonts w:hint="eastAsia"/>
        </w:rPr>
        <w:br/>
      </w:r>
      <w:r>
        <w:rPr>
          <w:rFonts w:hint="eastAsia"/>
        </w:rPr>
        <w:t>　　图表 2025年广东省分区域主要指标</w:t>
      </w:r>
      <w:r>
        <w:rPr>
          <w:rFonts w:hint="eastAsia"/>
        </w:rPr>
        <w:br/>
      </w:r>
      <w:r>
        <w:rPr>
          <w:rFonts w:hint="eastAsia"/>
        </w:rPr>
        <w:t>　　……</w:t>
      </w:r>
      <w:r>
        <w:rPr>
          <w:rFonts w:hint="eastAsia"/>
        </w:rPr>
        <w:br/>
      </w:r>
      <w:r>
        <w:rPr>
          <w:rFonts w:hint="eastAsia"/>
        </w:rPr>
        <w:t>　　图表 2020-2025年广东省农村居民人均纯收入及其增长速度</w:t>
      </w:r>
      <w:r>
        <w:rPr>
          <w:rFonts w:hint="eastAsia"/>
        </w:rPr>
        <w:br/>
      </w:r>
      <w:r>
        <w:rPr>
          <w:rFonts w:hint="eastAsia"/>
        </w:rPr>
        <w:t>　　图表 2020-2025年广东省城镇居民人均纯收入及其增长速度</w:t>
      </w:r>
      <w:r>
        <w:rPr>
          <w:rFonts w:hint="eastAsia"/>
        </w:rPr>
        <w:br/>
      </w:r>
      <w:r>
        <w:rPr>
          <w:rFonts w:hint="eastAsia"/>
        </w:rPr>
        <w:t>　　图表 2025年广东省人口数及其构成</w:t>
      </w:r>
      <w:r>
        <w:rPr>
          <w:rFonts w:hint="eastAsia"/>
        </w:rPr>
        <w:br/>
      </w:r>
      <w:r>
        <w:rPr>
          <w:rFonts w:hint="eastAsia"/>
        </w:rPr>
        <w:t>　　图表 2020-2025年广东省全年社会消费品零售总额及其增长速度</w:t>
      </w:r>
      <w:r>
        <w:rPr>
          <w:rFonts w:hint="eastAsia"/>
        </w:rPr>
        <w:br/>
      </w:r>
      <w:r>
        <w:rPr>
          <w:rFonts w:hint="eastAsia"/>
        </w:rPr>
        <w:t>　　图表 2025年广东省学前教育招生、在校生、毕业生人数及其增长速度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3a1d791dc4c1a" w:history="1">
        <w:r>
          <w:rPr>
            <w:rStyle w:val="Hyperlink"/>
          </w:rPr>
          <w:t>中国幼儿园行业现状研究分析及市场前景预测报告（2025年）</w:t>
        </w:r>
      </w:hyperlink>
      <w:r>
        <w:rPr>
          <w:color w:val="C00000"/>
        </w:rPr>
        <w:t>》，报告编号：</w:t>
      </w:r>
      <w:r>
        <w:rPr>
          <w:rFonts w:hint="eastAsia"/>
          <w:color w:val="C00000"/>
        </w:rPr>
        <w:t>1389809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3a1d791dc4c1a" w:history="1">
        <w:r>
          <w:rPr>
            <w:rStyle w:val="Hyperlink"/>
          </w:rPr>
          <w:t>https://www.20087.com/9/80/YouErYuanShiChangDiaoChaBaoGao.html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热点：幼师证怎么考、幼儿园成长档案模板、中国幼儿园排名、幼儿园家长寄语、公立和私立幼儿园的区别、幼儿园实习个人总结、幼儿园教学内容、幼儿园期末幼儿评语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e29e699334a0d" w:history="1">
      <w:r>
        <w:rPr>
          <w:rStyle w:val="Hyperlink"/>
        </w:rPr>
        <w:t>中国幼儿园行业现状研究分析及市场前景预测报告（2025年）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ouErYuanShiChangDiaoChaBaoGao.html" TargetMode="External" Id="R8a23a1d791dc4c1a" /></Relationships>
</file>

<file path=word/_rels/header2.xml.rels>&#65279;<?xml version="1.0" encoding="utf-8"?><Relationships xmlns="http://schemas.openxmlformats.org/package/2006/relationships"><Relationship Type="http://schemas.openxmlformats.org/officeDocument/2006/relationships/hyperlink" Target="https://www.20087.com/9/80/YouErYuanShiChangDiaoChaBaoGao.html" TargetMode="External" Id="R117e29e69933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2025-03-21T06:00:00Z</dcterms:created>
  <dcterms:modified xsi:type="dcterms:W3CDTF">2025-03-21T07:00:00Z</dcterms:modified>
  <dc:subject>中国幼儿园行业现状研究分析及市场前景预测报告（2025年）</dc:subject>
  <dc:title>中国幼儿园行业现状研究分析及市场前景预测报告（2025年）</dc:title>
  <cp:keywords>中国幼儿园行业现状研究分析及市场前景预测报告（2025年）</cp:keywords>
  <dc:description>中国幼儿园行业现状研究分析及市场前景预测报告（2025年）</dc:description>
</cp:coreProperties>
</file>