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c0a53353bd4897" w:history="1">
              <w:r>
                <w:rPr>
                  <w:rStyle w:val="Hyperlink"/>
                </w:rPr>
                <w:t>2025-2031年中国异型毡行业分析及发展前景预测报告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c0a53353bd4897" w:history="1">
              <w:r>
                <w:rPr>
                  <w:rStyle w:val="Hyperlink"/>
                </w:rPr>
                <w:t>2025-2031年中国异型毡行业分析及发展前景预测报告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1239973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c0a53353bd4897" w:history="1">
                <w:r>
                  <w:rPr>
                    <w:rStyle w:val="Hyperlink"/>
                  </w:rPr>
                  <w:t>https://www.20087.com/3/97/YiXingZhanHangYeFenXiBaoGao.html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型毡即非标准形状的羊毛毡制品，因其独特的物理特性和广泛的适用性，在建筑隔音、机械密封、艺术创作等多个领域得到广泛应用。近年来，随着工业设计的多样化和个性化需求的增加，异型毡的定制化生产和服务成为行业发展的新趋势。通过精密模具和数控加工技术，异型毡的尺寸精度和复杂度不断提高，能够更好地匹配特定应用场合，如精密仪器的防震垫、高档家具的装饰元素等。</w:t>
      </w:r>
      <w:r>
        <w:rPr>
          <w:rFonts w:hint="eastAsia"/>
        </w:rPr>
        <w:br/>
      </w:r>
      <w:r>
        <w:rPr>
          <w:rFonts w:hint="eastAsia"/>
        </w:rPr>
        <w:t>　　未来，异型毡的开发将更加注重材料创新和功能拓展。一方面，通过混合不同纤维和添加特殊功能材料，如导电纤维、抗菌剂和阻燃剂，异型毡将获得更多的附加属性，如电磁屏蔽、抗菌防腐和防火安全，拓宽其在高科技和特殊环境下的应用范围。另一方面，采用3D打印和快速成型技术，实现异型毡的快速原型制作和小批量定制，缩短产品开发周期，提高市场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c0a53353bd4897" w:history="1">
        <w:r>
          <w:rPr>
            <w:rStyle w:val="Hyperlink"/>
          </w:rPr>
          <w:t>2025-2031年中国异型毡行业分析及发展前景预测报告</w:t>
        </w:r>
      </w:hyperlink>
      <w:r>
        <w:rPr>
          <w:rFonts w:hint="eastAsia"/>
        </w:rPr>
        <w:t>》依托国家统计局及异型毡相关协会的详实数据，全面解析了异型毡行业现状与市场需求，重点分析了异型毡市场规模、产业链结构及价格动态，并对异型毡细分市场进行了详细探讨。报告科学预测了异型毡市场前景与发展趋势，评估了品牌竞争格局、市场集中度及重点企业的市场表现。同时，通过SWOT分析揭示了异型毡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异型毡行业综述</w:t>
      </w:r>
      <w:r>
        <w:rPr>
          <w:rFonts w:hint="eastAsia"/>
        </w:rPr>
        <w:br/>
      </w:r>
      <w:r>
        <w:rPr>
          <w:rFonts w:hint="eastAsia"/>
        </w:rPr>
        <w:t>　　第一节 异型毡行业界定</w:t>
      </w:r>
      <w:r>
        <w:rPr>
          <w:rFonts w:hint="eastAsia"/>
        </w:rPr>
        <w:br/>
      </w:r>
      <w:r>
        <w:rPr>
          <w:rFonts w:hint="eastAsia"/>
        </w:rPr>
        <w:t>　　　　一、异型毡行业经济特性</w:t>
      </w:r>
      <w:r>
        <w:rPr>
          <w:rFonts w:hint="eastAsia"/>
        </w:rPr>
        <w:br/>
      </w:r>
      <w:r>
        <w:rPr>
          <w:rFonts w:hint="eastAsia"/>
        </w:rPr>
        <w:t>　　　　二、异型毡主要细分行业</w:t>
      </w:r>
      <w:r>
        <w:rPr>
          <w:rFonts w:hint="eastAsia"/>
        </w:rPr>
        <w:br/>
      </w:r>
      <w:r>
        <w:rPr>
          <w:rFonts w:hint="eastAsia"/>
        </w:rPr>
        <w:t>　　　　三、异型毡产业链结构分析</w:t>
      </w:r>
      <w:r>
        <w:rPr>
          <w:rFonts w:hint="eastAsia"/>
        </w:rPr>
        <w:br/>
      </w:r>
      <w:r>
        <w:rPr>
          <w:rFonts w:hint="eastAsia"/>
        </w:rPr>
        <w:t>　　第二节 异型毡行业发展成熟度分析</w:t>
      </w:r>
      <w:r>
        <w:rPr>
          <w:rFonts w:hint="eastAsia"/>
        </w:rPr>
        <w:br/>
      </w:r>
      <w:r>
        <w:rPr>
          <w:rFonts w:hint="eastAsia"/>
        </w:rPr>
        <w:t>　　　　一、异型毡行业发展周期分析</w:t>
      </w:r>
      <w:r>
        <w:rPr>
          <w:rFonts w:hint="eastAsia"/>
        </w:rPr>
        <w:br/>
      </w:r>
      <w:r>
        <w:rPr>
          <w:rFonts w:hint="eastAsia"/>
        </w:rPr>
        <w:t>　　　　二、异型毡行业中外市场成熟度对比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三、异型毡行业成熟度分析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2024-2025年中国异型毡行业发展环境分析</w:t>
      </w:r>
      <w:r>
        <w:rPr>
          <w:rFonts w:hint="eastAsia"/>
        </w:rPr>
        <w:br/>
      </w:r>
      <w:r>
        <w:rPr>
          <w:rFonts w:hint="eastAsia"/>
        </w:rPr>
        <w:t>　　第一节 异型毡行业经济环境分析</w:t>
      </w:r>
      <w:r>
        <w:rPr>
          <w:rFonts w:hint="eastAsia"/>
        </w:rPr>
        <w:br/>
      </w:r>
      <w:r>
        <w:rPr>
          <w:rFonts w:hint="eastAsia"/>
        </w:rPr>
        <w:t>　　第二节 异型毡行业政策环境分析</w:t>
      </w:r>
      <w:r>
        <w:rPr>
          <w:rFonts w:hint="eastAsia"/>
        </w:rPr>
        <w:br/>
      </w:r>
      <w:r>
        <w:rPr>
          <w:rFonts w:hint="eastAsia"/>
        </w:rPr>
        <w:t>　　　　一、异型毡行业政策影响分析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二、相关异型毡行业标准分析</w:t>
      </w:r>
      <w:r>
        <w:rPr>
          <w:rFonts w:hint="eastAsia"/>
        </w:rPr>
        <w:br/>
      </w:r>
      <w:r>
        <w:rPr>
          <w:rFonts w:hint="eastAsia"/>
        </w:rPr>
        <w:t>　　第三节 异型毡行业社会环境分析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2024-2025年异型毡行业技术发展现状及趋势分析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异型毡行业技术发展现状分析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国内外异型毡行业技术差异与原因</w:t>
      </w:r>
      <w:r>
        <w:rPr>
          <w:rFonts w:hint="eastAsia"/>
        </w:rPr>
        <w:br/>
      </w:r>
      <w:r>
        <w:rPr>
          <w:rFonts w:hint="eastAsia"/>
        </w:rPr>
        <w:t>　　第三节 异型毡行业技术发展方向、趋势预测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提升异型毡行业技术能力策略建议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中国异型毡行业供给与需求情况分析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2019-2024年中国异型毡行业总体规模</w:t>
      </w:r>
      <w:r>
        <w:rPr>
          <w:rFonts w:hint="eastAsia"/>
        </w:rPr>
        <w:br/>
      </w:r>
      <w:r>
        <w:rPr>
          <w:rFonts w:hint="eastAsia"/>
        </w:rPr>
        <w:t>　　第二节 中国异型毡行业盈利情况分析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中国异型毡行业产量情况分析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一、2019-2024年中国异型毡行业产量统计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二、2025年中国异型毡行业产量特点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三、2025-2031年中国异型毡行业产量预测</w:t>
      </w:r>
      <w:r>
        <w:rPr>
          <w:rFonts w:hint="eastAsia"/>
        </w:rPr>
        <w:br/>
      </w:r>
      <w:r>
        <w:rPr>
          <w:rFonts w:hint="eastAsia"/>
        </w:rPr>
        <w:t>　　第四节 中国异型毡行业需求概况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一、2019-2024年中国异型毡行业需求情况分析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二、2025年中国异型毡行业市场需求特点分析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三、2025-2031年中国异型毡市场需求预测分析</w:t>
      </w:r>
      <w:r>
        <w:rPr>
          <w:rFonts w:hint="eastAsia"/>
        </w:rPr>
        <w:br/>
      </w:r>
      <w:r>
        <w:rPr>
          <w:rFonts w:hint="eastAsia"/>
        </w:rPr>
        <w:t>　　第五节 异型毡产业供需平衡状况分析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异型毡细分市场深度分析</w:t>
      </w:r>
      <w:r>
        <w:rPr>
          <w:rFonts w:hint="eastAsia"/>
        </w:rPr>
        <w:br/>
      </w:r>
      <w:r>
        <w:rPr>
          <w:rFonts w:hint="eastAsia"/>
        </w:rPr>
        <w:t>　　第一节 异型毡细分市场（一）发展研究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异型毡细分市场（二）发展研究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2019-2024年中国异型毡行业区域市场分析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中国异型毡行业区域市场结构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重点地区异型毡行业调研分析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一、重点地区（一）异型毡市场分析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二、重点地区（二）异型毡市场分析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三、重点地区（三）异型毡市场分析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四、重点地区（四）异型毡市场分析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五、重点地区（五）异型毡市场分析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异型毡行业产品市场价格分析与预测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2019-2024年异型毡市场价格回顾</w:t>
      </w:r>
      <w:r>
        <w:rPr>
          <w:rFonts w:hint="eastAsia"/>
        </w:rPr>
        <w:br/>
      </w:r>
      <w:r>
        <w:rPr>
          <w:rFonts w:hint="eastAsia"/>
        </w:rPr>
        <w:t>　　第二节 2025年异型毡市场价格现状分析</w:t>
      </w:r>
      <w:r>
        <w:rPr>
          <w:rFonts w:hint="eastAsia"/>
        </w:rPr>
        <w:br/>
      </w:r>
      <w:r>
        <w:rPr>
          <w:rFonts w:hint="eastAsia"/>
        </w:rPr>
        <w:t>　　第三节 影响异型毡市场价格因素分析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2025-2031年异型毡市场价格走势预测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异型毡行业产业链分析及对行业的影响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异型毡上游原料产业链发展状况分析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异型毡下游需求产业链发展情况分析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上下游行业对异型毡行业的影响分析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中国异型毡行业重点企业竞争力分析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异型毡重点企业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三、异型毡企业经营状况</w:t>
      </w:r>
      <w:r>
        <w:rPr>
          <w:rFonts w:hint="eastAsia"/>
        </w:rPr>
        <w:br/>
      </w:r>
      <w:r>
        <w:rPr>
          <w:rFonts w:hint="eastAsia"/>
        </w:rPr>
        <w:t>　　　　四、异型毡企业发展策略</w:t>
      </w:r>
      <w:r>
        <w:rPr>
          <w:rFonts w:hint="eastAsia"/>
        </w:rPr>
        <w:br/>
      </w:r>
      <w:r>
        <w:rPr>
          <w:rFonts w:hint="eastAsia"/>
        </w:rPr>
        <w:t>　　第二节 异型毡重点企业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三、异型毡企业经营状况</w:t>
      </w:r>
      <w:r>
        <w:rPr>
          <w:rFonts w:hint="eastAsia"/>
        </w:rPr>
        <w:br/>
      </w:r>
      <w:r>
        <w:rPr>
          <w:rFonts w:hint="eastAsia"/>
        </w:rPr>
        <w:t>　　　　四、异型毡企业发展策略</w:t>
      </w:r>
      <w:r>
        <w:rPr>
          <w:rFonts w:hint="eastAsia"/>
        </w:rPr>
        <w:br/>
      </w:r>
      <w:r>
        <w:rPr>
          <w:rFonts w:hint="eastAsia"/>
        </w:rPr>
        <w:t>　　第三节 异型毡重点企业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三、异型毡企业经营状况</w:t>
      </w:r>
      <w:r>
        <w:rPr>
          <w:rFonts w:hint="eastAsia"/>
        </w:rPr>
        <w:br/>
      </w:r>
      <w:r>
        <w:rPr>
          <w:rFonts w:hint="eastAsia"/>
        </w:rPr>
        <w:t>　　　　四、异型毡企业发展策略</w:t>
      </w:r>
      <w:r>
        <w:rPr>
          <w:rFonts w:hint="eastAsia"/>
        </w:rPr>
        <w:br/>
      </w:r>
      <w:r>
        <w:rPr>
          <w:rFonts w:hint="eastAsia"/>
        </w:rPr>
        <w:t>　　第四节 异型毡重点企业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三、异型毡企业经营状况</w:t>
      </w:r>
      <w:r>
        <w:rPr>
          <w:rFonts w:hint="eastAsia"/>
        </w:rPr>
        <w:br/>
      </w:r>
      <w:r>
        <w:rPr>
          <w:rFonts w:hint="eastAsia"/>
        </w:rPr>
        <w:t>　　　　四、异型毡企业发展策略</w:t>
      </w:r>
      <w:r>
        <w:rPr>
          <w:rFonts w:hint="eastAsia"/>
        </w:rPr>
        <w:br/>
      </w:r>
      <w:r>
        <w:rPr>
          <w:rFonts w:hint="eastAsia"/>
        </w:rPr>
        <w:t>　　第五节 异型毡重点企业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三、异型毡企业经营状况</w:t>
      </w:r>
      <w:r>
        <w:rPr>
          <w:rFonts w:hint="eastAsia"/>
        </w:rPr>
        <w:br/>
      </w:r>
      <w:r>
        <w:rPr>
          <w:rFonts w:hint="eastAsia"/>
        </w:rPr>
        <w:t>　　　　四、异型毡企业发展策略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异型毡企业发展策略分析</w:t>
      </w:r>
      <w:r>
        <w:rPr>
          <w:rFonts w:hint="eastAsia"/>
        </w:rPr>
        <w:br/>
      </w:r>
      <w:r>
        <w:rPr>
          <w:rFonts w:hint="eastAsia"/>
        </w:rPr>
        <w:t>　　第一节 异型毡市场策略分析</w:t>
      </w:r>
      <w:r>
        <w:rPr>
          <w:rFonts w:hint="eastAsia"/>
        </w:rPr>
        <w:br/>
      </w:r>
      <w:r>
        <w:rPr>
          <w:rFonts w:hint="eastAsia"/>
        </w:rPr>
        <w:t>　　　　一、异型毡价格策略优化分析</w:t>
      </w:r>
      <w:r>
        <w:rPr>
          <w:rFonts w:hint="eastAsia"/>
        </w:rPr>
        <w:br/>
      </w:r>
      <w:r>
        <w:rPr>
          <w:rFonts w:hint="eastAsia"/>
        </w:rPr>
        <w:t>　　　　二、异型毡渠道策略创新与布局</w:t>
      </w:r>
      <w:r>
        <w:rPr>
          <w:rFonts w:hint="eastAsia"/>
        </w:rPr>
        <w:br/>
      </w:r>
      <w:r>
        <w:rPr>
          <w:rFonts w:hint="eastAsia"/>
        </w:rPr>
        <w:t>　　第二节 异型毡销售策略分析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异型毡企业竞争力提升策略</w:t>
      </w:r>
      <w:r>
        <w:rPr>
          <w:rFonts w:hint="eastAsia"/>
        </w:rPr>
        <w:br/>
      </w:r>
      <w:r>
        <w:rPr>
          <w:rFonts w:hint="eastAsia"/>
        </w:rPr>
        <w:t>　　　　一、异型毡企业核心竞争力构建路径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二、异型毡企业竞争力提升关键要素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三、异型毡企业竞争力评估指标体系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四、异型毡企业竞争力提升实施策略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中国异型毡品牌战略研究</w:t>
      </w:r>
      <w:r>
        <w:rPr>
          <w:rFonts w:hint="eastAsia"/>
        </w:rPr>
        <w:br/>
      </w:r>
      <w:r>
        <w:rPr>
          <w:rFonts w:hint="eastAsia"/>
        </w:rPr>
        <w:t>　　　　一、异型毡品牌价值创造机制分析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二、中国异型毡品牌发展现状评估</w:t>
      </w:r>
      <w:r>
        <w:rPr>
          <w:rFonts w:hint="eastAsia"/>
        </w:rPr>
        <w:br/>
      </w:r>
      <w:r>
        <w:rPr>
          <w:rFonts w:hint="eastAsia"/>
        </w:rPr>
        <w:t>　　　　三、异型毡品牌战略实施路径</w:t>
      </w:r>
      <w:r>
        <w:rPr>
          <w:rFonts w:hint="eastAsia"/>
        </w:rPr>
        <w:br/>
      </w:r>
      <w:r>
        <w:rPr>
          <w:rFonts w:hint="eastAsia"/>
        </w:rPr>
        <w:t>　　　　四、异型毡品牌管理体系构建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异型毡行业投资效益与风险分析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异型毡行业投资效益分析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一、2025年异型毡行业投资规模预测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二、2025年异型毡行业投资回报分析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三、2025年异型毡行业投资热点研判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四、2025年异型毡行业投资策略建议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2025-2031年异型毡行业投资风险防控</w:t>
      </w:r>
      <w:r>
        <w:rPr>
          <w:rFonts w:hint="eastAsia"/>
        </w:rPr>
        <w:br/>
      </w:r>
      <w:r>
        <w:rPr>
          <w:rFonts w:hint="eastAsia"/>
        </w:rPr>
        <w:t>　　　　一、异型毡市场供需风险及应对</w:t>
      </w:r>
      <w:r>
        <w:rPr>
          <w:rFonts w:hint="eastAsia"/>
        </w:rPr>
        <w:br/>
      </w:r>
      <w:r>
        <w:rPr>
          <w:rFonts w:hint="eastAsia"/>
        </w:rPr>
        <w:t>　　　　二、异型毡行业政策变动风险防控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三、异型毡企业经营风险管理</w:t>
      </w:r>
      <w:r>
        <w:rPr>
          <w:rFonts w:hint="eastAsia"/>
        </w:rPr>
        <w:br/>
      </w:r>
      <w:r>
        <w:rPr>
          <w:rFonts w:hint="eastAsia"/>
        </w:rPr>
        <w:t>　　　　四、异型毡行业竞争格局风险</w:t>
      </w:r>
      <w:r>
        <w:rPr>
          <w:rFonts w:hint="eastAsia"/>
        </w:rPr>
        <w:br/>
      </w:r>
      <w:r>
        <w:rPr>
          <w:rFonts w:hint="eastAsia"/>
        </w:rPr>
        <w:t>　　　　五、异型毡行业技术变革风险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2025-2031年中国异型毡行业投资前景分析</w:t>
      </w:r>
      <w:r>
        <w:rPr>
          <w:rFonts w:hint="eastAsia"/>
        </w:rPr>
        <w:br/>
      </w:r>
      <w:r>
        <w:rPr>
          <w:rFonts w:hint="eastAsia"/>
        </w:rPr>
        <w:t>　　第一节 中国异型毡行业投资环境分析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一、2025-2031年异型毡行业政策环境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二、2025-2031年异型毡行业经济环境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三、2025-2031年异型毡行业技术环境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2025-2031年中国异型毡行业投资价值分析</w:t>
      </w:r>
      <w:r>
        <w:rPr>
          <w:rFonts w:hint="eastAsia"/>
        </w:rPr>
        <w:br/>
      </w:r>
      <w:r>
        <w:rPr>
          <w:rFonts w:hint="eastAsia"/>
        </w:rPr>
        <w:t>　　　　一、异型毡行业进入壁垒分析</w:t>
      </w:r>
      <w:r>
        <w:rPr>
          <w:rFonts w:hint="eastAsia"/>
        </w:rPr>
        <w:br/>
      </w:r>
      <w:r>
        <w:rPr>
          <w:rFonts w:hint="eastAsia"/>
        </w:rPr>
        <w:t>　　　　二、异型毡行业盈利模式创新</w:t>
      </w:r>
      <w:r>
        <w:rPr>
          <w:rFonts w:hint="eastAsia"/>
        </w:rPr>
        <w:br/>
      </w:r>
      <w:r>
        <w:rPr>
          <w:rFonts w:hint="eastAsia"/>
        </w:rPr>
        <w:t>　　　　三、异型毡行业投资回报预测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2025-2031年中国异型毡行业投资机会</w:t>
      </w:r>
      <w:r>
        <w:rPr>
          <w:rFonts w:hint="eastAsia"/>
        </w:rPr>
        <w:br/>
      </w:r>
      <w:r>
        <w:rPr>
          <w:rFonts w:hint="eastAsia"/>
        </w:rPr>
        <w:t>　　　　一、异型毡细分市场投资机会</w:t>
      </w:r>
      <w:r>
        <w:rPr>
          <w:rFonts w:hint="eastAsia"/>
        </w:rPr>
        <w:br/>
      </w:r>
      <w:r>
        <w:rPr>
          <w:rFonts w:hint="eastAsia"/>
        </w:rPr>
        <w:t>　　　　二、异型毡区域市场投资潜力</w:t>
      </w:r>
      <w:r>
        <w:rPr>
          <w:rFonts w:hint="eastAsia"/>
        </w:rPr>
        <w:br/>
      </w:r>
      <w:r>
        <w:rPr>
          <w:rFonts w:hint="eastAsia"/>
        </w:rPr>
        <w:t>　　　　三、异型毡产业链投资机遇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2025-2031年异型毡项目投融资策略</w:t>
      </w:r>
      <w:r>
        <w:rPr>
          <w:rFonts w:hint="eastAsia"/>
        </w:rPr>
        <w:br/>
      </w:r>
      <w:r>
        <w:rPr>
          <w:rFonts w:hint="eastAsia"/>
        </w:rPr>
        <w:t>　　第一节 国际异型毡项目融资模式借鉴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一、发达国家异型毡项目融资经验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二、新兴市场异型毡项目融资案例</w:t>
      </w:r>
      <w:r>
        <w:rPr>
          <w:rFonts w:hint="eastAsia"/>
        </w:rPr>
        <w:br/>
      </w:r>
      <w:r>
        <w:rPr>
          <w:rFonts w:hint="eastAsia"/>
        </w:rPr>
        <w:t>　　第二节 中国异型毡项目融资创新</w:t>
      </w:r>
      <w:r>
        <w:rPr>
          <w:rFonts w:hint="eastAsia"/>
        </w:rPr>
        <w:br/>
      </w:r>
      <w:r>
        <w:rPr>
          <w:rFonts w:hint="eastAsia"/>
        </w:rPr>
        <w:t>　　　　一、异型毡项目融资模式演变</w:t>
      </w:r>
      <w:r>
        <w:rPr>
          <w:rFonts w:hint="eastAsia"/>
        </w:rPr>
        <w:br/>
      </w:r>
      <w:r>
        <w:rPr>
          <w:rFonts w:hint="eastAsia"/>
        </w:rPr>
        <w:t>　　　　二、异型毡项目融资结构优化</w:t>
      </w:r>
      <w:r>
        <w:rPr>
          <w:rFonts w:hint="eastAsia"/>
        </w:rPr>
        <w:br/>
      </w:r>
      <w:r>
        <w:rPr>
          <w:rFonts w:hint="eastAsia"/>
        </w:rPr>
        <w:t>　　　　三、异型毡项目融资渠道拓展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2025-2031年异型毡项目投资策略</w:t>
      </w:r>
      <w:r>
        <w:rPr>
          <w:rFonts w:hint="eastAsia"/>
        </w:rPr>
        <w:br/>
      </w:r>
      <w:r>
        <w:rPr>
          <w:rFonts w:hint="eastAsia"/>
        </w:rPr>
        <w:t>　　　　一、异型毡项目投资风险评估</w:t>
      </w:r>
      <w:r>
        <w:rPr>
          <w:rFonts w:hint="eastAsia"/>
        </w:rPr>
        <w:br/>
      </w:r>
      <w:r>
        <w:rPr>
          <w:rFonts w:hint="eastAsia"/>
        </w:rPr>
        <w:t>　　　　二、异型毡项目投资组合优化</w:t>
      </w:r>
      <w:r>
        <w:rPr>
          <w:rFonts w:hint="eastAsia"/>
        </w:rPr>
        <w:br/>
      </w:r>
      <w:r>
        <w:rPr>
          <w:rFonts w:hint="eastAsia"/>
        </w:rPr>
        <w:t>　　　　三、异型毡项目投资退出机制</w:t>
      </w:r>
      <w:r>
        <w:rPr>
          <w:rFonts w:hint="eastAsia"/>
        </w:rPr>
        <w:br/>
      </w:r>
      <w:r>
        <w:rPr>
          <w:rFonts w:hint="eastAsia"/>
        </w:rPr>
        <w:t>　　第四节 中:智林:－专家投资建议</w:t>
      </w:r>
      <w:r>
        <w:rPr>
          <w:rFonts w:hint="eastAsia"/>
        </w:rPr>
        <w:br/>
      </w:r>
      <w:r>
        <w:rPr>
          <w:rFonts w:hint="eastAsia"/>
        </w:rPr>
        <w:t>　　　　一、异型毡产业链投资布局策略</w:t>
      </w:r>
      <w:r>
        <w:rPr>
          <w:rFonts w:hint="eastAsia"/>
        </w:rPr>
        <w:br/>
      </w:r>
      <w:r>
        <w:rPr>
          <w:rFonts w:hint="eastAsia"/>
        </w:rPr>
        <w:t>　　　　二、异型毡项目融资创新方案</w:t>
      </w:r>
      <w:r>
        <w:rPr>
          <w:rFonts w:hint="eastAsia"/>
        </w:rPr>
        <w:br/>
      </w:r>
      <w:r>
        <w:rPr>
          <w:rFonts w:hint="eastAsia"/>
        </w:rPr>
        <w:t>　　　　三、异型毡项目风险控制体系</w:t>
      </w:r>
      <w:r>
        <w:rPr>
          <w:rFonts w:hint="eastAsia"/>
        </w:rPr>
        <w:br/>
      </w:r>
      <w:r>
        <w:rPr>
          <w:rFonts w:hint="eastAsia"/>
        </w:rPr>
        <w:t>　　　　四、异型毡行业投资退出策略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异型毡行业历程</w:t>
      </w:r>
      <w:r>
        <w:rPr>
          <w:rFonts w:hint="eastAsia"/>
        </w:rPr>
        <w:br/>
      </w:r>
      <w:r>
        <w:rPr>
          <w:rFonts w:hint="eastAsia"/>
        </w:rPr>
        <w:t>　　图表 异型毡行业生命周期</w:t>
      </w:r>
      <w:r>
        <w:rPr>
          <w:rFonts w:hint="eastAsia"/>
        </w:rPr>
        <w:br/>
      </w:r>
      <w:r>
        <w:rPr>
          <w:rFonts w:hint="eastAsia"/>
        </w:rPr>
        <w:t>　　图表 异型毡行业产业链分析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2019-2024年中国异型毡行业市场规模及增长情况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2019-2024年异型毡行业市场容量分析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2019-2024年中国异型毡行业产能统计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2019-2024年中国异型毡行业产量及增长趋势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2019-2024年中国异型毡市场需求量及增速统计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2025年中国异型毡行业需求领域分布格局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2019-2024年中国异型毡行业销售收入分析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2019-2024年中国异型毡行业盈利情况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2019-2024年中国异型毡行业利润总额统计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2019-2024年中国异型毡进口数量分析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2019-2024年中国异型毡进口金额分析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2019-2024年中国异型毡出口数量分析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2019-2024年中国异型毡出口金额分析</w:t>
      </w:r>
      <w:r>
        <w:rPr>
          <w:rFonts w:hint="eastAsia"/>
        </w:rPr>
        <w:br/>
      </w:r>
      <w:r>
        <w:rPr>
          <w:rFonts w:hint="eastAsia"/>
        </w:rPr>
        <w:t>　　图表 2025年中国异型毡进口国家及地区分析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2025年中国异型毡出口国家及地区分析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2019-2024年中国异型毡行业企业数量情况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2019-2024年中国异型毡行业企业平均规模情况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**地区异型毡市场规模及增长情况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**地区异型毡行业市场需求情况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**地区异型毡市场规模及增长情况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**地区异型毡行业市场需求情况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**地区异型毡市场规模及增长情况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**地区异型毡行业市场需求情况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**地区异型毡市场规模及增长情况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**地区异型毡行业市场需求情况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异型毡重点企业（一）基本信息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异型毡重点企业（一）经营情况分析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异型毡重点企业（一）主要经济指标情况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异型毡重点企业（一）盈利能力情况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异型毡重点企业（一）偿债能力情况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异型毡重点企业（一）运营能力情况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异型毡重点企业（一）成长能力情况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异型毡重点企业（二）基本信息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异型毡重点企业（二）经营情况分析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异型毡重点企业（二）主要经济指标情况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异型毡重点企业（二）盈利能力情况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异型毡重点企业（二）偿债能力情况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异型毡重点企业（二）运营能力情况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异型毡重点企业（二）成长能力情况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异型毡重点企业（三）基本信息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异型毡重点企业（三）经营情况分析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异型毡重点企业（三）主要经济指标情况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异型毡重点企业（三）盈利能力情况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异型毡重点企业（三）偿债能力情况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异型毡重点企业（三）运营能力情况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异型毡重点企业（三）成长能力情况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2025-2031年中国异型毡行业产能预测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2025-2031年中国异型毡行业产量预测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2025-2031年中国异型毡市场需求量预测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2025-2031年中国异型毡行业供需平衡预测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2025-2031年中国异型毡市场容量预测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2025-2031年中国异型毡市场规模预测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2025-2031年中国异型毡市场前景分析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2025-2031年中国异型毡发展趋势预测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c0a53353bd4897" w:history="1">
        <w:r>
          <w:rPr>
            <w:rStyle w:val="Hyperlink"/>
          </w:rPr>
          <w:t>2025-2031年中国异型毡行业分析及发展前景预测报告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1239973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c0a53353bd4897" w:history="1">
        <w:r>
          <w:rPr>
            <w:rStyle w:val="Hyperlink"/>
          </w:rPr>
          <w:t>https://www.20087.com/3/97/YiXingZhanHangYeFenXiBaoGao.html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热点：金属纤维毡、覆膜毛毡、毛毡的材质、毛毡材质有什么缺点、石墨纤维毡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1eef87184a4f97" w:history="1">
      <w:r>
        <w:rPr>
          <w:rStyle w:val="Hyperlink"/>
        </w:rPr>
        <w:t>2025-2031年中国异型毡行业分析及发展前景预测报告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YiXingZhanHangYeFenXiBaoGao.html" TargetMode="External" Id="Rbec0a53353bd48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YiXingZhanHangYeFenXiBaoGao.html" TargetMode="External" Id="R691eef87184a4f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2025-03-08T07:42:00Z</dcterms:created>
  <dcterms:modified xsi:type="dcterms:W3CDTF">2025-03-08T08:42:00Z</dcterms:modified>
  <dc:subject>2025-2031年中国异型毡行业分析及发展前景预测报告</dc:subject>
  <dc:title>2025-2031年中国异型毡行业分析及发展前景预测报告</dc:title>
  <cp:keywords>2025-2031年中国异型毡行业分析及发展前景预测报告</cp:keywords>
  <dc:description>2025-2031年中国异型毡行业分析及发展前景预测报告</dc:description>
</cp:coreProperties>
</file>