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87087c60544eb" w:history="1">
              <w:r>
                <w:rPr>
                  <w:rStyle w:val="Hyperlink"/>
                </w:rPr>
                <w:t>2011-2016年中国乘用车电子稳定控制系统（ESC-ESP）市场深度剖析及未来走势预测报告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87087c60544eb" w:history="1">
              <w:r>
                <w:rPr>
                  <w:rStyle w:val="Hyperlink"/>
                </w:rPr>
                <w:t>2011-2016年中国乘用车电子稳定控制系统（ESC-ESP）市场深度剖析及未来走势预测报告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87087c60544eb" w:history="1">
                <w:r>
                  <w:rPr>
                    <w:rStyle w:val="Hyperlink"/>
                  </w:rPr>
                  <w:t>https://www.20087.com/2012-12/R_chengyongchedianziwendingkongzhixito.html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电子稳定控制系统（ESC-ESP）是一种重要的汽车安全技术，近年来随着汽车电子技术的发展和市场需求的增长，其应用范围逐渐扩大。目前，ESC-ESP不仅在提高车辆行驶稳定性和安全性方面有了显著提升，还在集成度和智能化方面实现了改进。此外，随着对汽车安全性和舒适性的需求增加，ESC-ESP的设计更加注重提高系统的响应速度和准确性，以适应复杂路况下的驾驶需求。</w:t>
      </w:r>
      <w:r>
        <w:rPr>
          <w:rFonts w:hint="eastAsia"/>
        </w:rPr>
        <w:br/>
      </w:r>
      <w:r>
        <w:rPr>
          <w:rFonts w:hint="eastAsia"/>
        </w:rPr>
        <w:t>　　未来，ESC-ESP的发展将更加注重技术创新和集成能力的提升。一方面，随着传感器技术和算法的进步，ESC-ESP将采用更先进的传感器和更精确的控制算法，提高系统的稳定性和可靠性；另一方面，随着自动驾驶技术的发展，ESC-ESP将更加注重与其他车载系统的集成，如主动刹车和盲点监测系统，提高整体的行车安全性能。此外，随着对节能减排的要求提高，ESC-ESP将更加注重优化能量管理系统，减少能源消耗。</w:t>
      </w:r>
      <w:r>
        <w:rPr>
          <w:rFonts w:hint="eastAsia"/>
        </w:rPr>
        <w:br/>
      </w:r>
      <w:r>
        <w:rPr>
          <w:rFonts w:hint="eastAsia"/>
        </w:rPr>
        <w:t>　　1 研究回顾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研究目的</w:t>
      </w:r>
      <w:r>
        <w:rPr>
          <w:rFonts w:hint="eastAsia"/>
        </w:rPr>
        <w:br/>
      </w:r>
      <w:r>
        <w:rPr>
          <w:rFonts w:hint="eastAsia"/>
        </w:rPr>
        <w:t>　　1.3 研究设计</w:t>
      </w:r>
      <w:r>
        <w:rPr>
          <w:rFonts w:hint="eastAsia"/>
        </w:rPr>
        <w:br/>
      </w:r>
      <w:r>
        <w:rPr>
          <w:rFonts w:hint="eastAsia"/>
        </w:rPr>
        <w:t>　　1.4 产品定义</w:t>
      </w:r>
      <w:r>
        <w:rPr>
          <w:rFonts w:hint="eastAsia"/>
        </w:rPr>
        <w:br/>
      </w:r>
      <w:r>
        <w:rPr>
          <w:rFonts w:hint="eastAsia"/>
        </w:rPr>
        <w:t>　　1.5 工作原理</w:t>
      </w:r>
      <w:r>
        <w:rPr>
          <w:rFonts w:hint="eastAsia"/>
        </w:rPr>
        <w:br/>
      </w:r>
      <w:r>
        <w:rPr>
          <w:rFonts w:hint="eastAsia"/>
        </w:rPr>
        <w:t>　　1.6 作用效果</w:t>
      </w:r>
      <w:r>
        <w:rPr>
          <w:rFonts w:hint="eastAsia"/>
        </w:rPr>
        <w:br/>
      </w:r>
      <w:r>
        <w:rPr>
          <w:rFonts w:hint="eastAsia"/>
        </w:rPr>
        <w:t>　　1.7 供货模式</w:t>
      </w:r>
      <w:r>
        <w:rPr>
          <w:rFonts w:hint="eastAsia"/>
        </w:rPr>
        <w:br/>
      </w:r>
      <w:r>
        <w:rPr>
          <w:rFonts w:hint="eastAsia"/>
        </w:rPr>
        <w:t>　　2 中国乘用车电子稳定控制系统（ESC/ESP）市场发展现状</w:t>
      </w:r>
      <w:r>
        <w:rPr>
          <w:rFonts w:hint="eastAsia"/>
        </w:rPr>
        <w:br/>
      </w:r>
      <w:r>
        <w:rPr>
          <w:rFonts w:hint="eastAsia"/>
        </w:rPr>
        <w:t>　　2.1 中国乘用车ESP系统市场环境分析</w:t>
      </w:r>
      <w:r>
        <w:rPr>
          <w:rFonts w:hint="eastAsia"/>
        </w:rPr>
        <w:br/>
      </w:r>
      <w:r>
        <w:rPr>
          <w:rFonts w:hint="eastAsia"/>
        </w:rPr>
        <w:t>　　2.1.1 2006-2010年中国不同系别乘用车车型产量规模及增长率变化分析</w:t>
      </w:r>
      <w:r>
        <w:rPr>
          <w:rFonts w:hint="eastAsia"/>
        </w:rPr>
        <w:br/>
      </w:r>
      <w:r>
        <w:rPr>
          <w:rFonts w:hint="eastAsia"/>
        </w:rPr>
        <w:t>　　2.1.2 2006-2010年中国不同排量乘用车车型产量规模及增长率变化分析</w:t>
      </w:r>
      <w:r>
        <w:rPr>
          <w:rFonts w:hint="eastAsia"/>
        </w:rPr>
        <w:br/>
      </w:r>
      <w:r>
        <w:rPr>
          <w:rFonts w:hint="eastAsia"/>
        </w:rPr>
        <w:t>　　2.1.3 2006-2010年中国乘用车ABS系统市场规模及增长率变化分析</w:t>
      </w:r>
      <w:r>
        <w:rPr>
          <w:rFonts w:hint="eastAsia"/>
        </w:rPr>
        <w:br/>
      </w:r>
      <w:r>
        <w:rPr>
          <w:rFonts w:hint="eastAsia"/>
        </w:rPr>
        <w:t>　　2.2 2006-2010年中国乘用车ESP市场规模分析</w:t>
      </w:r>
      <w:r>
        <w:rPr>
          <w:rFonts w:hint="eastAsia"/>
        </w:rPr>
        <w:br/>
      </w:r>
      <w:r>
        <w:rPr>
          <w:rFonts w:hint="eastAsia"/>
        </w:rPr>
        <w:t>　　2.3 2010年中国乘用车ESP系统需求及安装率分析</w:t>
      </w:r>
      <w:r>
        <w:rPr>
          <w:rFonts w:hint="eastAsia"/>
        </w:rPr>
        <w:br/>
      </w:r>
      <w:r>
        <w:rPr>
          <w:rFonts w:hint="eastAsia"/>
        </w:rPr>
        <w:t>　　2.4 2010年中国乘用车OEM厂商ESP系统需求份额分析</w:t>
      </w:r>
      <w:r>
        <w:rPr>
          <w:rFonts w:hint="eastAsia"/>
        </w:rPr>
        <w:br/>
      </w:r>
      <w:r>
        <w:rPr>
          <w:rFonts w:hint="eastAsia"/>
        </w:rPr>
        <w:t>　　2.5 2010年中国乘用车ESP系统应用车型及配套关系分析</w:t>
      </w:r>
      <w:r>
        <w:rPr>
          <w:rFonts w:hint="eastAsia"/>
        </w:rPr>
        <w:br/>
      </w:r>
      <w:r>
        <w:rPr>
          <w:rFonts w:hint="eastAsia"/>
        </w:rPr>
        <w:t>　　2.6 2010年中国乘用车ESP系统应用现状分析</w:t>
      </w:r>
      <w:r>
        <w:rPr>
          <w:rFonts w:hint="eastAsia"/>
        </w:rPr>
        <w:br/>
      </w:r>
      <w:r>
        <w:rPr>
          <w:rFonts w:hint="eastAsia"/>
        </w:rPr>
        <w:t>　　2.6.1 中国乘用车ESP系统车型覆盖率分析</w:t>
      </w:r>
      <w:r>
        <w:rPr>
          <w:rFonts w:hint="eastAsia"/>
        </w:rPr>
        <w:br/>
      </w:r>
      <w:r>
        <w:rPr>
          <w:rFonts w:hint="eastAsia"/>
        </w:rPr>
        <w:t>　　2.6.2 中国乘用车ESP车型价格定位分析</w:t>
      </w:r>
      <w:r>
        <w:rPr>
          <w:rFonts w:hint="eastAsia"/>
        </w:rPr>
        <w:br/>
      </w:r>
      <w:r>
        <w:rPr>
          <w:rFonts w:hint="eastAsia"/>
        </w:rPr>
        <w:t>　　2.6.3 中国乘用车ESP车型排量划分分析</w:t>
      </w:r>
      <w:r>
        <w:rPr>
          <w:rFonts w:hint="eastAsia"/>
        </w:rPr>
        <w:br/>
      </w:r>
      <w:r>
        <w:rPr>
          <w:rFonts w:hint="eastAsia"/>
        </w:rPr>
        <w:t>　　2.7 2010年中国乘用车ESP系统产品结构分析</w:t>
      </w:r>
      <w:r>
        <w:rPr>
          <w:rFonts w:hint="eastAsia"/>
        </w:rPr>
        <w:br/>
      </w:r>
      <w:r>
        <w:rPr>
          <w:rFonts w:hint="eastAsia"/>
        </w:rPr>
        <w:t>　　2.8 2010年中国乘用车ESP系统供应商配地理位置分布</w:t>
      </w:r>
      <w:r>
        <w:rPr>
          <w:rFonts w:hint="eastAsia"/>
        </w:rPr>
        <w:br/>
      </w:r>
      <w:r>
        <w:rPr>
          <w:rFonts w:hint="eastAsia"/>
        </w:rPr>
        <w:t>　　2.9 2010年中国乘用车ESP系统供应商市场份额分析</w:t>
      </w:r>
      <w:r>
        <w:rPr>
          <w:rFonts w:hint="eastAsia"/>
        </w:rPr>
        <w:br/>
      </w:r>
      <w:r>
        <w:rPr>
          <w:rFonts w:hint="eastAsia"/>
        </w:rPr>
        <w:t>　　3 中国乘用车电子稳定控制系统（ESC/ESP）行业主要竞争者</w:t>
      </w:r>
      <w:r>
        <w:rPr>
          <w:rFonts w:hint="eastAsia"/>
        </w:rPr>
        <w:br/>
      </w:r>
      <w:r>
        <w:rPr>
          <w:rFonts w:hint="eastAsia"/>
        </w:rPr>
        <w:t>　　3.1 BOSCH</w:t>
      </w:r>
      <w:r>
        <w:rPr>
          <w:rFonts w:hint="eastAsia"/>
        </w:rPr>
        <w:br/>
      </w:r>
      <w:r>
        <w:rPr>
          <w:rFonts w:hint="eastAsia"/>
        </w:rPr>
        <w:t>　　3.2 TRW</w:t>
      </w:r>
      <w:r>
        <w:rPr>
          <w:rFonts w:hint="eastAsia"/>
        </w:rPr>
        <w:br/>
      </w:r>
      <w:r>
        <w:rPr>
          <w:rFonts w:hint="eastAsia"/>
        </w:rPr>
        <w:t>　　3.3 Continental-Teves</w:t>
      </w:r>
      <w:r>
        <w:rPr>
          <w:rFonts w:hint="eastAsia"/>
        </w:rPr>
        <w:br/>
      </w:r>
      <w:r>
        <w:rPr>
          <w:rFonts w:hint="eastAsia"/>
        </w:rPr>
        <w:t>　　3.4 ADVICS</w:t>
      </w:r>
      <w:r>
        <w:rPr>
          <w:rFonts w:hint="eastAsia"/>
        </w:rPr>
        <w:br/>
      </w:r>
      <w:r>
        <w:rPr>
          <w:rFonts w:hint="eastAsia"/>
        </w:rPr>
        <w:t>　　3.5 NISSIN</w:t>
      </w:r>
      <w:r>
        <w:rPr>
          <w:rFonts w:hint="eastAsia"/>
        </w:rPr>
        <w:br/>
      </w:r>
      <w:r>
        <w:rPr>
          <w:rFonts w:hint="eastAsia"/>
        </w:rPr>
        <w:t>　　3.6 MANDO</w:t>
      </w:r>
      <w:r>
        <w:rPr>
          <w:rFonts w:hint="eastAsia"/>
        </w:rPr>
        <w:br/>
      </w:r>
      <w:r>
        <w:rPr>
          <w:rFonts w:hint="eastAsia"/>
        </w:rPr>
        <w:t>　　3.7 Hitachi-Unisia</w:t>
      </w:r>
      <w:r>
        <w:rPr>
          <w:rFonts w:hint="eastAsia"/>
        </w:rPr>
        <w:br/>
      </w:r>
      <w:r>
        <w:rPr>
          <w:rFonts w:hint="eastAsia"/>
        </w:rPr>
        <w:t>　　3.8 京西重工（DELPHI）</w:t>
      </w:r>
      <w:r>
        <w:rPr>
          <w:rFonts w:hint="eastAsia"/>
        </w:rPr>
        <w:br/>
      </w:r>
      <w:r>
        <w:rPr>
          <w:rFonts w:hint="eastAsia"/>
        </w:rPr>
        <w:t>　　3.9 亚太机电（APG）</w:t>
      </w:r>
      <w:r>
        <w:rPr>
          <w:rFonts w:hint="eastAsia"/>
        </w:rPr>
        <w:br/>
      </w:r>
      <w:r>
        <w:rPr>
          <w:rFonts w:hint="eastAsia"/>
        </w:rPr>
        <w:t>　　3.10 武汉元丰（YOUFIN）</w:t>
      </w:r>
      <w:r>
        <w:rPr>
          <w:rFonts w:hint="eastAsia"/>
        </w:rPr>
        <w:br/>
      </w:r>
      <w:r>
        <w:rPr>
          <w:rFonts w:hint="eastAsia"/>
        </w:rPr>
        <w:t>　　3.11 万向精工（WanXiang）</w:t>
      </w:r>
      <w:r>
        <w:rPr>
          <w:rFonts w:hint="eastAsia"/>
        </w:rPr>
        <w:br/>
      </w:r>
      <w:r>
        <w:rPr>
          <w:rFonts w:hint="eastAsia"/>
        </w:rPr>
        <w:t>　　4 中国乘用车电子稳定控制系统（ESC/ESP）行业市场发展趋势预测</w:t>
      </w:r>
      <w:r>
        <w:rPr>
          <w:rFonts w:hint="eastAsia"/>
        </w:rPr>
        <w:br/>
      </w:r>
      <w:r>
        <w:rPr>
          <w:rFonts w:hint="eastAsia"/>
        </w:rPr>
        <w:t>　　4.1 2011-2015年中国乘用车产量规模预测</w:t>
      </w:r>
      <w:r>
        <w:rPr>
          <w:rFonts w:hint="eastAsia"/>
        </w:rPr>
        <w:br/>
      </w:r>
      <w:r>
        <w:rPr>
          <w:rFonts w:hint="eastAsia"/>
        </w:rPr>
        <w:t>　　4.2 2011-2015年中国乘用车在产车型产量规模预测</w:t>
      </w:r>
      <w:r>
        <w:rPr>
          <w:rFonts w:hint="eastAsia"/>
        </w:rPr>
        <w:br/>
      </w:r>
      <w:r>
        <w:rPr>
          <w:rFonts w:hint="eastAsia"/>
        </w:rPr>
        <w:t>　　4.3 2011-2015年中国乘用车ESP总成产量规模预测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ESP工作原理图</w:t>
      </w:r>
      <w:r>
        <w:rPr>
          <w:rFonts w:hint="eastAsia"/>
        </w:rPr>
        <w:br/>
      </w:r>
      <w:r>
        <w:rPr>
          <w:rFonts w:hint="eastAsia"/>
        </w:rPr>
        <w:t>　　图表 2 2008-2010年不同车系中国乘用车市场销量分析</w:t>
      </w:r>
      <w:r>
        <w:rPr>
          <w:rFonts w:hint="eastAsia"/>
        </w:rPr>
        <w:br/>
      </w:r>
      <w:r>
        <w:rPr>
          <w:rFonts w:hint="eastAsia"/>
        </w:rPr>
        <w:t>　　图表 3 2007-2010年我国不同排量乘用车销售结构分析</w:t>
      </w:r>
      <w:r>
        <w:rPr>
          <w:rFonts w:hint="eastAsia"/>
        </w:rPr>
        <w:br/>
      </w:r>
      <w:r>
        <w:rPr>
          <w:rFonts w:hint="eastAsia"/>
        </w:rPr>
        <w:t>　　图表 4 我国汽车液压制动系统主要生产企业配套关系一览</w:t>
      </w:r>
      <w:r>
        <w:rPr>
          <w:rFonts w:hint="eastAsia"/>
        </w:rPr>
        <w:br/>
      </w:r>
      <w:r>
        <w:rPr>
          <w:rFonts w:hint="eastAsia"/>
        </w:rPr>
        <w:t>　　图表 7 2009-2011年中国乘用车ESP需求量分析</w:t>
      </w:r>
      <w:r>
        <w:rPr>
          <w:rFonts w:hint="eastAsia"/>
        </w:rPr>
        <w:br/>
      </w:r>
      <w:r>
        <w:rPr>
          <w:rFonts w:hint="eastAsia"/>
        </w:rPr>
        <w:t>　　图表 9 我国乘用车生产企业ESP需求结构分析</w:t>
      </w:r>
      <w:r>
        <w:rPr>
          <w:rFonts w:hint="eastAsia"/>
        </w:rPr>
        <w:br/>
      </w:r>
      <w:r>
        <w:rPr>
          <w:rFonts w:hint="eastAsia"/>
        </w:rPr>
        <w:t>　　图表 10 2010年中国乘用车厂商ESP应用车型及配套关系情况</w:t>
      </w:r>
      <w:r>
        <w:rPr>
          <w:rFonts w:hint="eastAsia"/>
        </w:rPr>
        <w:br/>
      </w:r>
      <w:r>
        <w:rPr>
          <w:rFonts w:hint="eastAsia"/>
        </w:rPr>
        <w:t>　　图表 11 2009-2011年中国乘用车型ESP系统覆盖率情况分析</w:t>
      </w:r>
      <w:r>
        <w:rPr>
          <w:rFonts w:hint="eastAsia"/>
        </w:rPr>
        <w:br/>
      </w:r>
      <w:r>
        <w:rPr>
          <w:rFonts w:hint="eastAsia"/>
        </w:rPr>
        <w:t>　　图表 12 中国不同价位乘用车ESP市场结构分析</w:t>
      </w:r>
      <w:r>
        <w:rPr>
          <w:rFonts w:hint="eastAsia"/>
        </w:rPr>
        <w:br/>
      </w:r>
      <w:r>
        <w:rPr>
          <w:rFonts w:hint="eastAsia"/>
        </w:rPr>
        <w:t>　　图表 13 中国不同排量乘用车ESP市场结构分析</w:t>
      </w:r>
      <w:r>
        <w:rPr>
          <w:rFonts w:hint="eastAsia"/>
        </w:rPr>
        <w:br/>
      </w:r>
      <w:r>
        <w:rPr>
          <w:rFonts w:hint="eastAsia"/>
        </w:rPr>
        <w:t>　　图表 18 2010年苏州博世ESP客户销售比例情况</w:t>
      </w:r>
      <w:r>
        <w:rPr>
          <w:rFonts w:hint="eastAsia"/>
        </w:rPr>
        <w:br/>
      </w:r>
      <w:r>
        <w:rPr>
          <w:rFonts w:hint="eastAsia"/>
        </w:rPr>
        <w:t>　　图表 19 TRW ESC-EBC 460系统</w:t>
      </w:r>
      <w:r>
        <w:rPr>
          <w:rFonts w:hint="eastAsia"/>
        </w:rPr>
        <w:br/>
      </w:r>
      <w:r>
        <w:rPr>
          <w:rFonts w:hint="eastAsia"/>
        </w:rPr>
        <w:t>　　图表 20 上海天合ESP研发及产能计划简介</w:t>
      </w:r>
      <w:r>
        <w:rPr>
          <w:rFonts w:hint="eastAsia"/>
        </w:rPr>
        <w:br/>
      </w:r>
      <w:r>
        <w:rPr>
          <w:rFonts w:hint="eastAsia"/>
        </w:rPr>
        <w:t>　　图表 21 2009-2010年上海天合ESP配套量变化情况</w:t>
      </w:r>
      <w:r>
        <w:rPr>
          <w:rFonts w:hint="eastAsia"/>
        </w:rPr>
        <w:br/>
      </w:r>
      <w:r>
        <w:rPr>
          <w:rFonts w:hint="eastAsia"/>
        </w:rPr>
        <w:t>　　图表 22 2010年上海天合ESP客户销售比例情况</w:t>
      </w:r>
      <w:r>
        <w:rPr>
          <w:rFonts w:hint="eastAsia"/>
        </w:rPr>
        <w:br/>
      </w:r>
      <w:r>
        <w:rPr>
          <w:rFonts w:hint="eastAsia"/>
        </w:rPr>
        <w:t>　　图表 23 上海大陆ESP研发及产能计划简介</w:t>
      </w:r>
      <w:r>
        <w:rPr>
          <w:rFonts w:hint="eastAsia"/>
        </w:rPr>
        <w:br/>
      </w:r>
      <w:r>
        <w:rPr>
          <w:rFonts w:hint="eastAsia"/>
        </w:rPr>
        <w:t>　　图表 24 2009-2010年上海大陆ESP配套量变化情况</w:t>
      </w:r>
      <w:r>
        <w:rPr>
          <w:rFonts w:hint="eastAsia"/>
        </w:rPr>
        <w:br/>
      </w:r>
      <w:r>
        <w:rPr>
          <w:rFonts w:hint="eastAsia"/>
        </w:rPr>
        <w:t>　　图表 25 2010年上海大陆ESP客户销售比例情况</w:t>
      </w:r>
      <w:r>
        <w:rPr>
          <w:rFonts w:hint="eastAsia"/>
        </w:rPr>
        <w:br/>
      </w:r>
      <w:r>
        <w:rPr>
          <w:rFonts w:hint="eastAsia"/>
        </w:rPr>
        <w:t>　　图表 26 2010年天津爱德克斯ESP客户销售比例情况</w:t>
      </w:r>
      <w:r>
        <w:rPr>
          <w:rFonts w:hint="eastAsia"/>
        </w:rPr>
        <w:br/>
      </w:r>
      <w:r>
        <w:rPr>
          <w:rFonts w:hint="eastAsia"/>
        </w:rPr>
        <w:t>　　图表 27 2009-2010年中山日信ESP配套量变化情况</w:t>
      </w:r>
      <w:r>
        <w:rPr>
          <w:rFonts w:hint="eastAsia"/>
        </w:rPr>
        <w:br/>
      </w:r>
      <w:r>
        <w:rPr>
          <w:rFonts w:hint="eastAsia"/>
        </w:rPr>
        <w:t>　　图表 28 2010年中山日信ESP客户销售比例情况</w:t>
      </w:r>
      <w:r>
        <w:rPr>
          <w:rFonts w:hint="eastAsia"/>
        </w:rPr>
        <w:br/>
      </w:r>
      <w:r>
        <w:rPr>
          <w:rFonts w:hint="eastAsia"/>
        </w:rPr>
        <w:t>　　图表 29 2010年苏州万都ESP客户销售比例情况</w:t>
      </w:r>
      <w:r>
        <w:rPr>
          <w:rFonts w:hint="eastAsia"/>
        </w:rPr>
        <w:br/>
      </w:r>
      <w:r>
        <w:rPr>
          <w:rFonts w:hint="eastAsia"/>
        </w:rPr>
        <w:t>　　图表 30 2009-2010年广州日立优喜雅ESP配套量变化情况</w:t>
      </w:r>
      <w:r>
        <w:rPr>
          <w:rFonts w:hint="eastAsia"/>
        </w:rPr>
        <w:br/>
      </w:r>
      <w:r>
        <w:rPr>
          <w:rFonts w:hint="eastAsia"/>
        </w:rPr>
        <w:t>　　图表 31 2009-2010年京西重工ESP配套量变化情况</w:t>
      </w:r>
      <w:r>
        <w:rPr>
          <w:rFonts w:hint="eastAsia"/>
        </w:rPr>
        <w:br/>
      </w:r>
      <w:r>
        <w:rPr>
          <w:rFonts w:hint="eastAsia"/>
        </w:rPr>
        <w:t>　　图表 32 2010年京西重工ESP客户销售比例情况</w:t>
      </w:r>
      <w:r>
        <w:rPr>
          <w:rFonts w:hint="eastAsia"/>
        </w:rPr>
        <w:br/>
      </w:r>
      <w:r>
        <w:rPr>
          <w:rFonts w:hint="eastAsia"/>
        </w:rPr>
        <w:t>　　图表 33 亚太股份财务指标</w:t>
      </w:r>
      <w:r>
        <w:rPr>
          <w:rFonts w:hint="eastAsia"/>
        </w:rPr>
        <w:br/>
      </w:r>
      <w:r>
        <w:rPr>
          <w:rFonts w:hint="eastAsia"/>
        </w:rPr>
        <w:t>　　图表 34 亚太股份资产负债表</w:t>
      </w:r>
      <w:r>
        <w:rPr>
          <w:rFonts w:hint="eastAsia"/>
        </w:rPr>
        <w:br/>
      </w:r>
      <w:r>
        <w:rPr>
          <w:rFonts w:hint="eastAsia"/>
        </w:rPr>
        <w:t>　　图表 35 亚太股份利润表</w:t>
      </w:r>
      <w:r>
        <w:rPr>
          <w:rFonts w:hint="eastAsia"/>
        </w:rPr>
        <w:br/>
      </w:r>
      <w:r>
        <w:rPr>
          <w:rFonts w:hint="eastAsia"/>
        </w:rPr>
        <w:t>　　图表 37 2011-2015年中国乘用车不同车型生产结构分析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87087c60544eb" w:history="1">
        <w:r>
          <w:rPr>
            <w:rStyle w:val="Hyperlink"/>
          </w:rPr>
          <w:t>2011-2016年中国乘用车电子稳定控制系统（ESC-ESP）市场深度剖析及未来走势预测报告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87087c60544eb" w:history="1">
        <w:r>
          <w:rPr>
            <w:rStyle w:val="Hyperlink"/>
          </w:rPr>
          <w:t>https://www.20087.com/2012-12/R_chengyongchedianziwendingkongzhixito.html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71a50cc88454f" w:history="1">
      <w:r>
        <w:rPr>
          <w:rStyle w:val="Hyperlink"/>
        </w:rPr>
        <w:t>2011-2016年中国乘用车电子稳定控制系统（ESC-ESP）市场深度剖析及未来走势预测报告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12/R_chengyongchedianziwendingkongzhixito.html" TargetMode="External" Id="Rf0b87087c605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12/R_chengyongchedianziwendingkongzhixito.html" TargetMode="External" Id="Rd7971a50cc88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2012-09-21T12:52:00Z</dcterms:created>
  <dcterms:modified xsi:type="dcterms:W3CDTF">2012-09-21T13:52:00Z</dcterms:modified>
  <dc:subject>2011-2016年中国乘用车电子稳定控制系统（ESC-ESP）市场深度剖析及未来走势预测报告</dc:subject>
  <dc:title>2011-2016年中国乘用车电子稳定控制系统（ESC-ESP）市场深度剖析及未来走势预测报告</dc:title>
  <cp:keywords>2011-2016年中国乘用车电子稳定控制系统（ESC-ESP）市场深度剖析及未来走势预测报告</cp:keywords>
  <dc:description>2011-2016年中国乘用车电子稳定控制系统（ESC-ESP）市场深度剖析及未来走势预测报告</dc:description>
</cp:coreProperties>
</file>