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14e52028841bd" w:history="1">
              <w:r>
                <w:rPr>
                  <w:rStyle w:val="Hyperlink"/>
                </w:rPr>
                <w:t>2025-2031年中国别墅市场现状分析与发展前景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14e52028841bd" w:history="1">
              <w:r>
                <w:rPr>
                  <w:rStyle w:val="Hyperlink"/>
                </w:rPr>
                <w:t>2025-2031年中国别墅市场现状分析与发展前景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14e52028841bd" w:history="1">
                <w:r>
                  <w:rPr>
                    <w:rStyle w:val="Hyperlink"/>
                  </w:rPr>
                  <w:t>https://www.20087.com/0/98/BieShuDeXianZhuangYuFaZhanQianJing.html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是高端住宅市场的重要组成部分，近年来随着城市化进程的加速和居民收入水平的提高，市场需求稳步增长。别墅不仅满足了高端人群对居住空间、生态环境和生活品质的追求，也成为了投资和资产配置的选择。目前，别墅市场呈现出多元化发展趋势，从传统的大面积独栋别墅，到联排别墅、叠拼别墅等，产品类型更加丰富，满足不同消费者的需求。然而，别墅市场也面临着土地资源稀缺、政策调控趋紧、市场泡沫风险等问题。</w:t>
      </w:r>
      <w:r>
        <w:rPr>
          <w:rFonts w:hint="eastAsia"/>
        </w:rPr>
        <w:br/>
      </w:r>
      <w:r>
        <w:rPr>
          <w:rFonts w:hint="eastAsia"/>
        </w:rPr>
        <w:t>　　未来，别墅市场将更加注重产品的创新性和可持续性。通过引入绿色建筑理念，如被动房、零能耗建筑，提升别墅的环保性能和居住舒适度。同时，别墅设计将更加注重与自然环境的融合，打造宜居宜游的生态别墅区。此外，随着科技的发展，智能家居、远程办公等概念将融入别墅设计，提升居住体验和生活便利性。行业还将加强与金融、旅游等领域的跨界合作，拓展别墅的多功能性和投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14e52028841bd" w:history="1">
        <w:r>
          <w:rPr>
            <w:rStyle w:val="Hyperlink"/>
          </w:rPr>
          <w:t>2025-2031年中国别墅市场现状分析与发展前景</w:t>
        </w:r>
      </w:hyperlink>
      <w:r>
        <w:rPr>
          <w:rFonts w:hint="eastAsia"/>
        </w:rPr>
        <w:t>》系统梳理了别墅产业链的整体结构，详细解读了别墅市场规模、需求动态及价格波动的影响因素。报告基于别墅行业现状，结合技术发展与应用趋势，对别墅市场前景和未来发展方向进行了预测。同时，报告重点分析了行业重点企业的竞争策略、市场集中度及品牌表现，并对别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别墅市场概述</w:t>
      </w:r>
      <w:r>
        <w:rPr>
          <w:rFonts w:hint="eastAsia"/>
        </w:rPr>
        <w:br/>
      </w:r>
      <w:r>
        <w:rPr>
          <w:rFonts w:hint="eastAsia"/>
        </w:rPr>
        <w:t>　　1.1 别墅市场概述</w:t>
      </w:r>
      <w:r>
        <w:rPr>
          <w:rFonts w:hint="eastAsia"/>
        </w:rPr>
        <w:br/>
      </w:r>
      <w:r>
        <w:rPr>
          <w:rFonts w:hint="eastAsia"/>
        </w:rPr>
        <w:t>　　1.2 不同产品类型别墅分析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中国市场不同产品类型别墅市场规模对比（2020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从不同应用，别墅主要包括如下几个方面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中国市场不同应用别墅规模对比（2020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中国别墅市场规模现状及未来趋势（2020-2031）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中国市场别墅主要企业分析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中国市场主要企业别墅规模及市场份额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中国市场主要厂商进入别墅行业时间点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中国市场主要厂商别墅产品类型及应用</w:t>
      </w:r>
      <w:r>
        <w:rPr>
          <w:rFonts w:hint="eastAsia"/>
        </w:rPr>
        <w:br/>
      </w:r>
      <w:r>
        <w:rPr>
          <w:rFonts w:hint="eastAsia"/>
        </w:rPr>
        <w:t>　　2.5 别墅行业集中度、竞争程度分析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别墅行业集中度分析：2025年中国市场Top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中国市场别墅第一梯队、第二梯队和第三梯队厂商及市场份额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别墅产品及服务介绍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重点企业（1）在中国市场别墅收入及毛利率（2020-2025）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别墅产品及服务介绍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重点企业（2）在中国市场别墅收入及毛利率（2020-2025）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别墅产品及服务介绍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重点企业（3）在中国市场别墅收入及毛利率（2020-2025）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别墅产品及服务介绍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重点企业（4）在中国市场别墅收入及毛利率（2020-2025）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别墅产品及服务介绍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重点企业（5）在中国市场别墅收入及毛利率（2020-2025）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别墅产品及服务介绍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重点企业（6）在中国市场别墅收入及毛利率（2020-2025）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别墅产品及服务介绍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重点企业（7）在中国市场别墅收入及毛利率（2020-2025）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别墅产品及服务介绍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重点企业（8）在中国市场别墅收入及毛利率（2020-2025）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中国不同类型别墅规模及预测</w:t>
      </w:r>
      <w:r>
        <w:rPr>
          <w:rFonts w:hint="eastAsia"/>
        </w:rPr>
        <w:br/>
      </w:r>
      <w:r>
        <w:rPr>
          <w:rFonts w:hint="eastAsia"/>
        </w:rPr>
        <w:t>　　4.1 中国不同类型别墅规模及市场份额（2020-2025）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中国不同类型别墅规模预测（2025-2031）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中国不同应用别墅分析</w:t>
      </w:r>
      <w:r>
        <w:rPr>
          <w:rFonts w:hint="eastAsia"/>
        </w:rPr>
        <w:br/>
      </w:r>
      <w:r>
        <w:rPr>
          <w:rFonts w:hint="eastAsia"/>
        </w:rPr>
        <w:t>　　5.1 中国不同应用别墅规模及市场份额（2020-2025）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中国不同应用别墅规模预测（2025-2031）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别墅行业发展机遇及主要驱动因素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别墅行业发展面临的风险</w:t>
      </w:r>
      <w:r>
        <w:rPr>
          <w:rFonts w:hint="eastAsia"/>
        </w:rPr>
        <w:br/>
      </w:r>
      <w:r>
        <w:rPr>
          <w:rFonts w:hint="eastAsia"/>
        </w:rPr>
        <w:t>　　6.3 别墅行业政策分析</w:t>
      </w:r>
      <w:r>
        <w:rPr>
          <w:rFonts w:hint="eastAsia"/>
        </w:rPr>
        <w:br/>
      </w:r>
      <w:r>
        <w:rPr>
          <w:rFonts w:hint="eastAsia"/>
        </w:rPr>
        <w:t>　　6.4 别墅中国企业SWOT分析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别墅行业产业链简介</w:t>
      </w:r>
      <w:r>
        <w:rPr>
          <w:rFonts w:hint="eastAsia"/>
        </w:rPr>
        <w:br/>
      </w:r>
      <w:r>
        <w:rPr>
          <w:rFonts w:hint="eastAsia"/>
        </w:rPr>
        <w:t>　　　　7.1.1 别墅行业供应链分析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别墅行业主要下游客户</w:t>
      </w:r>
      <w:r>
        <w:rPr>
          <w:rFonts w:hint="eastAsia"/>
        </w:rPr>
        <w:br/>
      </w:r>
      <w:r>
        <w:rPr>
          <w:rFonts w:hint="eastAsia"/>
        </w:rPr>
        <w:t>　　7.2 别墅行业采购模式</w:t>
      </w:r>
      <w:r>
        <w:rPr>
          <w:rFonts w:hint="eastAsia"/>
        </w:rPr>
        <w:br/>
      </w:r>
      <w:r>
        <w:rPr>
          <w:rFonts w:hint="eastAsia"/>
        </w:rPr>
        <w:t>　　7.3 别墅行业开发/生产模式</w:t>
      </w:r>
      <w:r>
        <w:rPr>
          <w:rFonts w:hint="eastAsia"/>
        </w:rPr>
        <w:br/>
      </w:r>
      <w:r>
        <w:rPr>
          <w:rFonts w:hint="eastAsia"/>
        </w:rPr>
        <w:t>　　7.4 别墅行业销售模式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中国市场不同分类别墅产品图片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中国市场不同分类别墅规模及增长率（2020-2031）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中国别墅市场规模增速预测:（2020-2031）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中国市场别墅市场规模,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中国市场别墅第一梯队、第二梯队和第三梯队企业及市场份额（2024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2025年中国市场别墅Top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中国主要地区别墅规模市场份额（2024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华东地区别墅市场规模及预测(2020-2031)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华南地区别墅市场规模及预测(2020-2031)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华北地区别墅市场规模及预测(2020-2031)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华中地区别墅市场规模及预测(2020-2031)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西南地区别墅市场规模及预测(2020-2031)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西北及东北地区别墅市场规模及预测(2020-2031)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中国不同分类别墅市场份额2024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中国不同分类别墅市场份额预测2024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中国不同应用别墅市场份额2024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中国不同应用别墅市场份额预测2024 VS 2025</w:t>
      </w:r>
      <w:r>
        <w:rPr>
          <w:rFonts w:hint="eastAsia"/>
        </w:rPr>
        <w:br/>
      </w:r>
      <w:r>
        <w:rPr>
          <w:rFonts w:hint="eastAsia"/>
        </w:rPr>
        <w:t>　　图： 别墅产业链</w:t>
      </w:r>
      <w:r>
        <w:rPr>
          <w:rFonts w:hint="eastAsia"/>
        </w:rPr>
        <w:br/>
      </w:r>
      <w:r>
        <w:rPr>
          <w:rFonts w:hint="eastAsia"/>
        </w:rPr>
        <w:t>　　图： 别墅行业采购模式</w:t>
      </w:r>
      <w:r>
        <w:rPr>
          <w:rFonts w:hint="eastAsia"/>
        </w:rPr>
        <w:br/>
      </w:r>
      <w:r>
        <w:rPr>
          <w:rFonts w:hint="eastAsia"/>
        </w:rPr>
        <w:t>　　图： 别墅行业开发/生产模式分析</w:t>
      </w:r>
      <w:r>
        <w:rPr>
          <w:rFonts w:hint="eastAsia"/>
        </w:rPr>
        <w:br/>
      </w:r>
      <w:r>
        <w:rPr>
          <w:rFonts w:hint="eastAsia"/>
        </w:rPr>
        <w:t>　　图： 别墅行业销售模式分析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中国市场不同分类别墅规模及增长率对比（2020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中国市场不同分类别墅主要企业列表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中国市场不同应用别墅规模及增长率对比（2020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中国市场主要企业别墅规模（2020-2025）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中国市场主要企业别墅规模份额对比(2020-2025)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中国市场主要企业进入别墅市场日期，及提供的产品和服务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中国市场别墅市场投资、并购等现状分析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中国主要地区别墅规模：2020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中国主要地区别墅规模列表（2020-2025年）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中国主要地区别墅规模及份额列表（2020-2025年）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中国主要地区别墅规模列表预测（2025-2031）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中国主要地区别墅规模及份额列表预测（2025-2031）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重点企业（一）别墅产品及服务介绍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重点企业（一）在中国市场别墅收入及毛利率(2020-2025)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重点企业（二）别墅产品及服务介绍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重点企业（二）在中国市场别墅收入及毛利率(2020-2025)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重点企业（三）别墅产品及服务介绍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重点企业（三）在中国市场别墅收入及毛利率(2020-2025)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重点企业（四）别墅产品及服务介绍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重点企业（四）在中国市场别墅收入及毛利率(2020-2025)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重点企业（五）别墅产品及服务介绍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重点企业（五）在中国市场别墅收入及毛利率(2020-2025)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重点企业（六）别墅产品及服务介绍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重点企业（六）在中国市场别墅收入及毛利率(2020-2025)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重点企业（七）别墅产品及服务介绍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重点企业（七）在中国市场别墅收入及毛利率(2020-2025)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重点企业（八）别墅产品及服务介绍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重点企业（八）在中国市场别墅收入及毛利率(2020-2025)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重点企业（九）别墅产品及服务介绍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重点企业（九）在中国市场别墅收入及毛利率(2020-2025)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重点企业（十）公司信息、总部、别墅市场地位以及主要的竞争对手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重点企业（十）别墅产品及服务介绍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重点企业（十）在中国市场别墅收入及毛利率(2020-2025)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中国不同分类别墅规模列表&amp;（2020-2025）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中国不同分类别墅规模市场份额列表（2020-2025）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中国不同分类别墅规模预测（2025-2031）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中国不同分类别墅规模市场份额预测（2025-2031）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中国不同应用别墅规模列表（2020-2025）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中国不同应用别墅规模市场份额列表（2020-2025）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中国不同应用别墅规模预测（2025-2031）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中国不同应用别墅规模市场份额预测（2025-2031）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别墅行业技术发展趋势</w:t>
      </w:r>
      <w:r>
        <w:rPr>
          <w:rFonts w:hint="eastAsia"/>
        </w:rPr>
        <w:br/>
      </w:r>
      <w:r>
        <w:rPr>
          <w:rFonts w:hint="eastAsia"/>
        </w:rPr>
        <w:t>　　表： 别墅行业主要的增长驱动因素</w:t>
      </w:r>
      <w:r>
        <w:rPr>
          <w:rFonts w:hint="eastAsia"/>
        </w:rPr>
        <w:br/>
      </w:r>
      <w:r>
        <w:rPr>
          <w:rFonts w:hint="eastAsia"/>
        </w:rPr>
        <w:t>　　表： 别墅行业发展机会</w:t>
      </w:r>
      <w:r>
        <w:rPr>
          <w:rFonts w:hint="eastAsia"/>
        </w:rPr>
        <w:br/>
      </w:r>
      <w:r>
        <w:rPr>
          <w:rFonts w:hint="eastAsia"/>
        </w:rPr>
        <w:t>　　表： 别墅行业发展阻碍/风险因素</w:t>
      </w:r>
      <w:r>
        <w:rPr>
          <w:rFonts w:hint="eastAsia"/>
        </w:rPr>
        <w:br/>
      </w:r>
      <w:r>
        <w:rPr>
          <w:rFonts w:hint="eastAsia"/>
        </w:rPr>
        <w:t>　　表： 别墅行业供应链分析</w:t>
      </w:r>
      <w:r>
        <w:rPr>
          <w:rFonts w:hint="eastAsia"/>
        </w:rPr>
        <w:br/>
      </w:r>
      <w:r>
        <w:rPr>
          <w:rFonts w:hint="eastAsia"/>
        </w:rPr>
        <w:t>　　表： 别墅上游原材料和主要供应商情况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别墅与上下游的关联关系</w:t>
      </w:r>
      <w:r>
        <w:rPr>
          <w:rFonts w:hint="eastAsia"/>
        </w:rPr>
        <w:br/>
      </w:r>
      <w:r>
        <w:rPr>
          <w:rFonts w:hint="eastAsia"/>
        </w:rPr>
        <w:t>　　表： 别墅行业主要下游客户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上下游行业对别墅行业的影响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14e52028841bd" w:history="1">
        <w:r>
          <w:rPr>
            <w:rStyle w:val="Hyperlink"/>
          </w:rPr>
          <w:t>2025-2031年中国别墅市场现状分析与发展前景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14e52028841bd" w:history="1">
        <w:r>
          <w:rPr>
            <w:rStyle w:val="Hyperlink"/>
          </w:rPr>
          <w:t>https://www.20087.com/0/98/BieShuDeXianZhuangYuFaZhanQianJing.html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热点：别墅之家、别墅电梯排名前十位的品牌、一栋别墅、别墅装修设计图片大全 效果图、一手别墅、别墅设计图及效果图、一栋大别墅、别墅庭院设计效果图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b6b337d3e4618" w:history="1">
      <w:r>
        <w:rPr>
          <w:rStyle w:val="Hyperlink"/>
        </w:rPr>
        <w:t>2025-2031年中国别墅市场现状分析与发展前景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BieShuDeXianZhuangYuFaZhanQianJing.html" TargetMode="External" Id="Rc0f14e520288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BieShuDeXianZhuangYuFaZhanQianJing.html" TargetMode="External" Id="Ra1ab6b337d3e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2025-03-12T23:14:00Z</dcterms:created>
  <dcterms:modified xsi:type="dcterms:W3CDTF">2025-03-13T00:14:00Z</dcterms:modified>
  <dc:subject>2025-2031年中国别墅市场现状分析与发展前景</dc:subject>
  <dc:title>2025-2031年中国别墅市场现状分析与发展前景</dc:title>
  <cp:keywords>2025-2031年中国别墅市场现状分析与发展前景</cp:keywords>
  <dc:description>2025-2031年中国别墅市场现状分析与发展前景</dc:description>
</cp:coreProperties>
</file>