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f7fcd2aa7d438c" w:history="1">
              <w:r>
                <w:rPr>
                  <w:rStyle w:val="Hyperlink"/>
                </w:rPr>
                <w:t>2025-2031年中国医用直线加速器市场深度调查研究与发展趋势分析报告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f7fcd2aa7d438c" w:history="1">
              <w:r>
                <w:rPr>
                  <w:rStyle w:val="Hyperlink"/>
                </w:rPr>
                <w:t>2025-2031年中国医用直线加速器市场深度调查研究与发展趋势分析报告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2353332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f7fcd2aa7d438c" w:history="1">
                <w:r>
                  <w:rPr>
                    <w:rStyle w:val="Hyperlink"/>
                  </w:rPr>
                  <w:t>https://www.20087.com/2/33/YiYongZhiXianJiaSuQiShiChangXing.html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直线加速器是放射治疗的关键设备，其在癌症治疗中发挥着不可替代的作用。目前，医用直线加速器通过集成高精度定位、图像引导和剂量控制技术，实现了肿瘤的精准照射和正常组织的保护，提高了治疗效果和安全性。同时，随着放疗技术和材料科学的进步，医用直线加速器的体积和重量不断缩小，操作和维护更加便捷，使得其在基层医疗机构和移动诊疗平台的应用成为可能。</w:t>
      </w:r>
      <w:r>
        <w:rPr>
          <w:rFonts w:hint="eastAsia"/>
        </w:rPr>
        <w:br/>
      </w:r>
      <w:r>
        <w:rPr>
          <w:rFonts w:hint="eastAsia"/>
        </w:rPr>
        <w:t>　　未来，医用直线加速器的发展将更加侧重于智能化与个性化治疗。一方面，通过集成人工智能和大数据分析，医用直线加速器将实现肿瘤的动态跟踪和自适应调整治疗方案，如采用深度学习模型预测肿瘤运动和器官变形，以及通过患者个体化模型优化剂量分布，提高治疗的个性化程度和效率。另一方面，随着粒子疗法和质子治疗的兴起，医用直线加速器将开发出更多高能粒子束源和精确传输系统，如碳离子和氦离子加速器，以及采用超导磁铁和激光等离子加速技术，提高肿瘤治疗的穿透力和靶向性。此外，随着远程医疗和智慧医院的发展，医用直线加速器将集成更多远程监控和远程操作功能，如采用虚拟现实和增强现实技术，实现专家远程指导和患者远程咨询，以及与电子病历和健康管理系统对接，提供全方位的患者关怀和后续服务，推动放射治疗的智能化和人性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f7fcd2aa7d438c" w:history="1">
        <w:r>
          <w:rPr>
            <w:rStyle w:val="Hyperlink"/>
          </w:rPr>
          <w:t>2025-2031年中国医用直线加速器市场深度调查研究与发展趋势分析报告</w:t>
        </w:r>
      </w:hyperlink>
      <w:r>
        <w:rPr>
          <w:rFonts w:hint="eastAsia"/>
        </w:rPr>
        <w:t>》基于多年市场监测与行业研究，全面分析了医用直线加速器行业的现状、市场需求及市场规模，详细解读了医用直线加速器产业链结构、价格趋势及细分市场特点。报告科学预测了行业前景与发展方向，重点剖析了品牌竞争格局、市场集中度及主要企业的经营表现，并通过SWOT分析揭示了医用直线加速器行业机遇与风险。为投资者和决策者提供专业、客观的战略建议，是把握医用直线加速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医用直线加速器行业界定</w:t>
      </w:r>
      <w:r>
        <w:rPr>
          <w:rFonts w:hint="eastAsia"/>
        </w:rPr>
        <w:br/>
      </w:r>
      <w:r>
        <w:rPr>
          <w:rFonts w:hint="eastAsia"/>
        </w:rPr>
        <w:t>　　第一节 医用直线加速器行业定义</w:t>
      </w:r>
      <w:r>
        <w:rPr>
          <w:rFonts w:hint="eastAsia"/>
        </w:rPr>
        <w:br/>
      </w:r>
      <w:r>
        <w:rPr>
          <w:rFonts w:hint="eastAsia"/>
        </w:rPr>
        <w:t>　　第二节 医用直线加速器行业基本特点</w:t>
      </w:r>
      <w:r>
        <w:rPr>
          <w:rFonts w:hint="eastAsia"/>
        </w:rPr>
        <w:br/>
      </w:r>
      <w:r>
        <w:rPr>
          <w:rFonts w:hint="eastAsia"/>
        </w:rPr>
        <w:t>　　第三节 医用直线加速器产业链分析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2025年中国医用直线加速器行业发展环境分析</w:t>
      </w:r>
      <w:r>
        <w:rPr>
          <w:rFonts w:hint="eastAsia"/>
        </w:rPr>
        <w:br/>
      </w:r>
      <w:r>
        <w:rPr>
          <w:rFonts w:hint="eastAsia"/>
        </w:rPr>
        <w:t>　　第一节 医用直线加速器行业经济环境分析</w:t>
      </w:r>
      <w:r>
        <w:rPr>
          <w:rFonts w:hint="eastAsia"/>
        </w:rPr>
        <w:br/>
      </w:r>
      <w:r>
        <w:rPr>
          <w:rFonts w:hint="eastAsia"/>
        </w:rPr>
        <w:t>　　第二节 医用直线加速器行业政策环境分析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一、医用直线加速器行业相关政策</w:t>
      </w:r>
      <w:r>
        <w:rPr>
          <w:rFonts w:hint="eastAsia"/>
        </w:rPr>
        <w:br/>
      </w:r>
      <w:r>
        <w:rPr>
          <w:rFonts w:hint="eastAsia"/>
        </w:rPr>
        <w:t>　　　　二、医用直线加速器行业相关标准</w:t>
      </w:r>
      <w:r>
        <w:rPr>
          <w:rFonts w:hint="eastAsia"/>
        </w:rPr>
        <w:br/>
      </w:r>
      <w:r>
        <w:rPr>
          <w:rFonts w:hint="eastAsia"/>
        </w:rPr>
        <w:t>　　第三节 医用直线加速器行业技术环境分析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2024-2025年国外医用直线加速器行业发展概况</w:t>
      </w:r>
      <w:r>
        <w:rPr>
          <w:rFonts w:hint="eastAsia"/>
        </w:rPr>
        <w:br/>
      </w:r>
      <w:r>
        <w:rPr>
          <w:rFonts w:hint="eastAsia"/>
        </w:rPr>
        <w:t>　　第一节 国外医用直线加速器行业发展历程</w:t>
      </w:r>
      <w:r>
        <w:rPr>
          <w:rFonts w:hint="eastAsia"/>
        </w:rPr>
        <w:br/>
      </w:r>
      <w:r>
        <w:rPr>
          <w:rFonts w:hint="eastAsia"/>
        </w:rPr>
        <w:t>　　第二节 国外医用直线加速器行业发展现状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2024-2025年中国医用直线加速器行业现状分析</w:t>
      </w:r>
      <w:r>
        <w:rPr>
          <w:rFonts w:hint="eastAsia"/>
        </w:rPr>
        <w:br/>
      </w:r>
      <w:r>
        <w:rPr>
          <w:rFonts w:hint="eastAsia"/>
        </w:rPr>
        <w:t>　　第一节 医用直线加速器行业发展特点</w:t>
      </w:r>
      <w:r>
        <w:rPr>
          <w:rFonts w:hint="eastAsia"/>
        </w:rPr>
        <w:br/>
      </w:r>
      <w:r>
        <w:rPr>
          <w:rFonts w:hint="eastAsia"/>
        </w:rPr>
        <w:t>　　第二节 中国医用直线加速器行业发展现状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2020-2025年中国医用直线加速器行业市场供需状况分析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中国医用直线加速器市场供给状况</w:t>
      </w:r>
      <w:r>
        <w:rPr>
          <w:rFonts w:hint="eastAsia"/>
        </w:rPr>
        <w:br/>
      </w:r>
      <w:r>
        <w:rPr>
          <w:rFonts w:hint="eastAsia"/>
        </w:rPr>
        <w:t>　　第二节 中国医用直线加速器市场需求状况</w:t>
      </w:r>
      <w:r>
        <w:rPr>
          <w:rFonts w:hint="eastAsia"/>
        </w:rPr>
        <w:br/>
      </w:r>
      <w:r>
        <w:rPr>
          <w:rFonts w:hint="eastAsia"/>
        </w:rPr>
        <w:t>　　　　一、中国医用直线加速器需求分析</w:t>
      </w:r>
      <w:r>
        <w:rPr>
          <w:rFonts w:hint="eastAsia"/>
        </w:rPr>
        <w:br/>
      </w:r>
      <w:r>
        <w:rPr>
          <w:rFonts w:hint="eastAsia"/>
        </w:rPr>
        <w:t>　　　　二、中国医用直线加速器需求预测</w:t>
      </w:r>
      <w:r>
        <w:rPr>
          <w:rFonts w:hint="eastAsia"/>
        </w:rPr>
        <w:br/>
      </w:r>
      <w:r>
        <w:rPr>
          <w:rFonts w:hint="eastAsia"/>
        </w:rPr>
        <w:t>　　第三节 医用直线加速器行业市场供需平衡状况分析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医用直线加速器行业技术发展现状及趋势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当前我国医用直线加速器技术发展现状</w:t>
      </w:r>
      <w:r>
        <w:rPr>
          <w:rFonts w:hint="eastAsia"/>
        </w:rPr>
        <w:br/>
      </w:r>
      <w:r>
        <w:rPr>
          <w:rFonts w:hint="eastAsia"/>
        </w:rPr>
        <w:t>　　第二节 提高我国医用直线加速器技术的对策</w:t>
      </w:r>
      <w:r>
        <w:rPr>
          <w:rFonts w:hint="eastAsia"/>
        </w:rPr>
        <w:br/>
      </w:r>
      <w:r>
        <w:rPr>
          <w:rFonts w:hint="eastAsia"/>
        </w:rPr>
        <w:t>　　第三节 医用直线加速器产品研发、设计发展趋势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2020-2025年中国医用直线加速器行业进出口情况</w:t>
      </w:r>
      <w:r>
        <w:rPr>
          <w:rFonts w:hint="eastAsia"/>
        </w:rPr>
        <w:br/>
      </w:r>
      <w:r>
        <w:rPr>
          <w:rFonts w:hint="eastAsia"/>
        </w:rPr>
        <w:t>　　第一节 医用直线加速器进口分析</w:t>
      </w:r>
      <w:r>
        <w:rPr>
          <w:rFonts w:hint="eastAsia"/>
        </w:rPr>
        <w:br/>
      </w:r>
      <w:r>
        <w:rPr>
          <w:rFonts w:hint="eastAsia"/>
        </w:rPr>
        <w:t>　　第二节 医用直线加速器出口分析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2020-2025年中国医用直线加速器行业重点区域市场分析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中国医用直线加速器行业产品价格调研</w:t>
      </w:r>
      <w:r>
        <w:rPr>
          <w:rFonts w:hint="eastAsia"/>
        </w:rPr>
        <w:br/>
      </w:r>
      <w:r>
        <w:rPr>
          <w:rFonts w:hint="eastAsia"/>
        </w:rPr>
        <w:t>　　第一节 2020-2025年国内产品价格回顾</w:t>
      </w:r>
      <w:r>
        <w:rPr>
          <w:rFonts w:hint="eastAsia"/>
        </w:rPr>
        <w:br/>
      </w:r>
      <w:r>
        <w:rPr>
          <w:rFonts w:hint="eastAsia"/>
        </w:rPr>
        <w:t>　　第二节 影响中国医用直线加速器价格的因素</w:t>
      </w:r>
      <w:r>
        <w:rPr>
          <w:rFonts w:hint="eastAsia"/>
        </w:rPr>
        <w:br/>
      </w:r>
      <w:r>
        <w:rPr>
          <w:rFonts w:hint="eastAsia"/>
        </w:rPr>
        <w:t>　　第三节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2020-2025年医用直线加速器行业主要数据监测分析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2020-2025年医用直线加速器行业偿债能力分析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2020-2025年中国医用直线加速器行业盈利能力分析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2020-2025年中国医用直线加速器行业发展能力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2020-2025年中国医用直线加速器规模企业统计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2024-2025年医用直线加速器行业竞争格局分析</w:t>
      </w:r>
      <w:r>
        <w:rPr>
          <w:rFonts w:hint="eastAsia"/>
        </w:rPr>
        <w:br/>
      </w:r>
      <w:r>
        <w:rPr>
          <w:rFonts w:hint="eastAsia"/>
        </w:rPr>
        <w:t>　　第一节 中国医用直线加速器行业竞争结构分析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中国医用直线加速器行业竞争力分析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医用直线加速器市场集中度分析</w:t>
      </w:r>
      <w:r>
        <w:rPr>
          <w:rFonts w:hint="eastAsia"/>
        </w:rPr>
        <w:br/>
      </w:r>
      <w:r>
        <w:rPr>
          <w:rFonts w:hint="eastAsia"/>
        </w:rPr>
        <w:t>　　　　一、国内医用直线加速器企业分布</w:t>
      </w:r>
      <w:r>
        <w:rPr>
          <w:rFonts w:hint="eastAsia"/>
        </w:rPr>
        <w:br/>
      </w:r>
      <w:r>
        <w:rPr>
          <w:rFonts w:hint="eastAsia"/>
        </w:rPr>
        <w:t>　　　　二、国内医用直线加速器企业市场集中度</w:t>
      </w:r>
      <w:r>
        <w:rPr>
          <w:rFonts w:hint="eastAsia"/>
        </w:rPr>
        <w:br/>
      </w:r>
      <w:r>
        <w:rPr>
          <w:rFonts w:hint="eastAsia"/>
        </w:rPr>
        <w:t>　　　　三、国内医用直线加速器消费区域分布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2020-2025年医用直线加速器行业重点企业调研分析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医科达（北京）医疗器械有限公司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三、医用直线加速器产销情况分析</w:t>
      </w:r>
      <w:r>
        <w:rPr>
          <w:rFonts w:hint="eastAsia"/>
        </w:rPr>
        <w:br/>
      </w:r>
      <w:r>
        <w:rPr>
          <w:rFonts w:hint="eastAsia"/>
        </w:rPr>
        <w:t>　　　　四、医用直线加速器企业发展战略</w:t>
      </w:r>
      <w:r>
        <w:rPr>
          <w:rFonts w:hint="eastAsia"/>
        </w:rPr>
        <w:br/>
      </w:r>
      <w:r>
        <w:rPr>
          <w:rFonts w:hint="eastAsia"/>
        </w:rPr>
        <w:t>　　第二节 瓦里安医疗设备（中国）有限公司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三、医用直线加速器产销情况分析</w:t>
      </w:r>
      <w:r>
        <w:rPr>
          <w:rFonts w:hint="eastAsia"/>
        </w:rPr>
        <w:br/>
      </w:r>
      <w:r>
        <w:rPr>
          <w:rFonts w:hint="eastAsia"/>
        </w:rPr>
        <w:t>　　　　四、医用直线加速器企业发展战略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2025-2031年医用直线加速器发展策略分析</w:t>
      </w:r>
      <w:r>
        <w:rPr>
          <w:rFonts w:hint="eastAsia"/>
        </w:rPr>
        <w:br/>
      </w:r>
      <w:r>
        <w:rPr>
          <w:rFonts w:hint="eastAsia"/>
        </w:rPr>
        <w:t>　　第一节 医用直线加速器行业发展策略分析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医用直线加速器行业投资策略及建议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2025-2031年医用直线加速器行业发展机会与风险对策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2025-2031年中国医用直线加速器行业投资环境分析</w:t>
      </w:r>
      <w:r>
        <w:rPr>
          <w:rFonts w:hint="eastAsia"/>
        </w:rPr>
        <w:br/>
      </w:r>
      <w:r>
        <w:rPr>
          <w:rFonts w:hint="eastAsia"/>
        </w:rPr>
        <w:t>　　第二节 医用直线加速器行业风险预警分析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医用直线加速器行业重点客户战略实施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中智⋅林⋅医用直线加速器项目投资建议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f7fcd2aa7d438c" w:history="1">
        <w:r>
          <w:rPr>
            <w:rStyle w:val="Hyperlink"/>
          </w:rPr>
          <w:t>2025-2031年中国医用直线加速器市场深度调查研究与发展趋势分析报告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2353332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f7fcd2aa7d438c" w:history="1">
        <w:r>
          <w:rPr>
            <w:rStyle w:val="Hyperlink"/>
          </w:rPr>
          <w:t>https://www.20087.com/2/33/YiYongZhiXianJiaSuQiShiChangXing.html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线加速器放疗一次多少钱、医用直线加速器原理、直线加速器是干嘛的、医用直线加速器的核心部位是、签到送时长的加速器、医用直线加速器设备中产生电子数的部件是、医用直线加速器品牌、医用直线加速器品牌、直线加速器是调强放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b5cc7d5d524b6f" w:history="1">
      <w:r>
        <w:rPr>
          <w:rStyle w:val="Hyperlink"/>
        </w:rPr>
        <w:t>2025-2031年中国医用直线加速器市场深度调查研究与发展趋势分析报告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YiYongZhiXianJiaSuQiShiChangXing.html" TargetMode="External" Id="Rb0f7fcd2aa7d43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YiYongZhiXianJiaSuQiShiChangXing.html" TargetMode="External" Id="R57b5cc7d5d524b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2025-02-19T23:49:00Z</dcterms:created>
  <dcterms:modified xsi:type="dcterms:W3CDTF">2025-02-20T00:49:00Z</dcterms:modified>
  <dc:subject>2025-2031年中国医用直线加速器市场深度调查研究与发展趋势分析报告</dc:subject>
  <dc:title>2025-2031年中国医用直线加速器市场深度调查研究与发展趋势分析报告</dc:title>
  <cp:keywords>2025-2031年中国医用直线加速器市场深度调查研究与发展趋势分析报告</cp:keywords>
  <dc:description>2025-2031年中国医用直线加速器市场深度调查研究与发展趋势分析报告</dc:description>
</cp:coreProperties>
</file>