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d26a2a1be84b78" w:history="1">
              <w:r>
                <w:rPr>
                  <w:rStyle w:val="Hyperlink"/>
                </w:rPr>
                <w:t>2025-2031年中国吡啶行业研究及前景趋势报告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d26a2a1be84b78" w:history="1">
              <w:r>
                <w:rPr>
                  <w:rStyle w:val="Hyperlink"/>
                </w:rPr>
                <w:t>2025-2031年中国吡啶行业研究及前景趋势报告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d26a2a1be84b78" w:history="1">
                <w:r>
                  <w:rPr>
                    <w:rStyle w:val="Hyperlink"/>
                  </w:rPr>
                  <w:t>https://www.20087.com/2008-03/R_2008nianzuozuoshichangdiaoyan187BaoGao.html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啶是一种重要的有机化合物，广泛应用于医药、农药及化工行业。它作为基础原料可用于合成多种药物、维生素和农用化学品，具有广泛的用途和较高的经济价值。近年来，随着绿色化学理念的推广和生产工艺的改进，吡啶的生产逐渐向环保型和高附加值产品转变，旨在减少环境污染并提高产品质量。</w:t>
      </w:r>
      <w:r>
        <w:rPr>
          <w:rFonts w:hint="eastAsia"/>
        </w:rPr>
        <w:br/>
      </w:r>
      <w:r>
        <w:rPr>
          <w:rFonts w:hint="eastAsia"/>
        </w:rPr>
        <w:t>　　未来，吡啶的发展将主要集中在绿色制造与创新应用方面。一方面，通过采用生物催化技术和可再生原料，可以显著降低吡啶生产过程中的能耗和废物排放，满足更加严格的环保要求。此外，结合新材料科学研究，开发基于吡啶的高性能聚合物或其他功能性材料，将进一步拓宽其应用领域，如在高性能塑料或电子材料中的应用。另一方面，随着全球健康目标的推进，探索吡啶在应对新出现的公共卫生挑战中的潜力，如开发针对特定疾病的新药或改进现有药物的给药途径，将是未来研究的一个重要方向。同时，注重知识产权保护和国际合作，促进不同国家和地区之间的技术交流和资源共享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d26a2a1be84b78" w:history="1">
        <w:r>
          <w:rPr>
            <w:rStyle w:val="Hyperlink"/>
          </w:rPr>
          <w:t>2025-2031年中国吡啶行业研究及前景趋势报告</w:t>
        </w:r>
      </w:hyperlink>
      <w:r>
        <w:rPr>
          <w:rFonts w:hint="eastAsia"/>
        </w:rPr>
        <w:t>》依托权威机构及行业协会数据，结合吡啶行业的宏观环境与微观实践，从吡啶市场规模、市场需求、技术现状及产业链结构等多维度进行了系统调研与分析。报告通过严谨的研究方法与翔实的数据支持，辅以直观图表，全面剖析了吡啶行业发展趋势、重点企业表现及市场竞争格局，并通过SWOT分析揭示了行业机遇与潜在风险，为吡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吡啶行业基本信息剖析</w:t>
      </w:r>
      <w:r>
        <w:rPr>
          <w:rFonts w:hint="eastAsia"/>
        </w:rPr>
        <w:br/>
      </w:r>
      <w:r>
        <w:rPr>
          <w:rFonts w:hint="eastAsia"/>
        </w:rPr>
        <w:t>　　第一节 吡啶行业基本概述</w:t>
      </w:r>
      <w:r>
        <w:rPr>
          <w:rFonts w:hint="eastAsia"/>
        </w:rPr>
        <w:br/>
      </w:r>
      <w:r>
        <w:rPr>
          <w:rFonts w:hint="eastAsia"/>
        </w:rPr>
        <w:t>　　　　一、电子结构及芳香性</w:t>
      </w:r>
      <w:r>
        <w:rPr>
          <w:rFonts w:hint="eastAsia"/>
        </w:rPr>
        <w:br/>
      </w:r>
      <w:r>
        <w:rPr>
          <w:rFonts w:hint="eastAsia"/>
        </w:rPr>
        <w:t>　　　　二、吡啶的物理性质</w:t>
      </w:r>
      <w:r>
        <w:rPr>
          <w:rFonts w:hint="eastAsia"/>
        </w:rPr>
        <w:br/>
      </w:r>
      <w:r>
        <w:rPr>
          <w:rFonts w:hint="eastAsia"/>
        </w:rPr>
        <w:t>　　　　三、吡啶的应用途径</w:t>
      </w:r>
      <w:r>
        <w:rPr>
          <w:rFonts w:hint="eastAsia"/>
        </w:rPr>
        <w:br/>
      </w:r>
      <w:r>
        <w:rPr>
          <w:rFonts w:hint="eastAsia"/>
        </w:rPr>
        <w:t>　　　　四、吡啶的制备</w:t>
      </w:r>
      <w:r>
        <w:rPr>
          <w:rFonts w:hint="eastAsia"/>
        </w:rPr>
        <w:br/>
      </w:r>
      <w:r>
        <w:rPr>
          <w:rFonts w:hint="eastAsia"/>
        </w:rPr>
        <w:t>　　　　五、吡啶的衍生物品</w:t>
      </w:r>
      <w:r>
        <w:rPr>
          <w:rFonts w:hint="eastAsia"/>
        </w:rPr>
        <w:br/>
      </w:r>
      <w:r>
        <w:rPr>
          <w:rFonts w:hint="eastAsia"/>
        </w:rPr>
        <w:t>　　第二节 吡啶的化学性质</w:t>
      </w:r>
      <w:r>
        <w:rPr>
          <w:rFonts w:hint="eastAsia"/>
        </w:rPr>
        <w:br/>
      </w:r>
      <w:r>
        <w:rPr>
          <w:rFonts w:hint="eastAsia"/>
        </w:rPr>
        <w:t>　　　　一、碱性和成盐</w:t>
      </w:r>
      <w:r>
        <w:rPr>
          <w:rFonts w:hint="eastAsia"/>
        </w:rPr>
        <w:br/>
      </w:r>
      <w:r>
        <w:rPr>
          <w:rFonts w:hint="eastAsia"/>
        </w:rPr>
        <w:t>　　　　二、亲电取代反应</w:t>
      </w:r>
      <w:r>
        <w:rPr>
          <w:rFonts w:hint="eastAsia"/>
        </w:rPr>
        <w:br/>
      </w:r>
      <w:r>
        <w:rPr>
          <w:rFonts w:hint="eastAsia"/>
        </w:rPr>
        <w:t>　　　　三、亲核取代反应</w:t>
      </w:r>
      <w:r>
        <w:rPr>
          <w:rFonts w:hint="eastAsia"/>
        </w:rPr>
        <w:br/>
      </w:r>
      <w:r>
        <w:rPr>
          <w:rFonts w:hint="eastAsia"/>
        </w:rPr>
        <w:t>　　　　四、氧化还原反应</w:t>
      </w:r>
      <w:r>
        <w:rPr>
          <w:rFonts w:hint="eastAsia"/>
        </w:rPr>
        <w:br/>
      </w:r>
      <w:r>
        <w:rPr>
          <w:rFonts w:hint="eastAsia"/>
        </w:rPr>
        <w:t>　　　　五、环上取代基与母环的影响</w:t>
      </w:r>
      <w:r>
        <w:rPr>
          <w:rFonts w:hint="eastAsia"/>
        </w:rPr>
        <w:br/>
      </w:r>
      <w:r>
        <w:rPr>
          <w:rFonts w:hint="eastAsia"/>
        </w:rPr>
        <w:t>　　第三节 吡啶的注意事项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2025年中国吡啶行业市场发展环境分析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2025年中国吡啶行业政策环境分析</w:t>
      </w:r>
      <w:r>
        <w:rPr>
          <w:rFonts w:hint="eastAsia"/>
        </w:rPr>
        <w:br/>
      </w:r>
      <w:r>
        <w:rPr>
          <w:rFonts w:hint="eastAsia"/>
        </w:rPr>
        <w:t>　　　　一、吡啶所属行业进出口政策分析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三、吡啶标准分析</w:t>
      </w:r>
      <w:r>
        <w:rPr>
          <w:rFonts w:hint="eastAsia"/>
        </w:rPr>
        <w:br/>
      </w:r>
      <w:r>
        <w:rPr>
          <w:rFonts w:hint="eastAsia"/>
        </w:rPr>
        <w:t>　　第三节 2025年中国吡啶行业社会环境分析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2025年中国吡啶行业运行形势透析</w:t>
      </w:r>
      <w:r>
        <w:rPr>
          <w:rFonts w:hint="eastAsia"/>
        </w:rPr>
        <w:br/>
      </w:r>
      <w:r>
        <w:rPr>
          <w:rFonts w:hint="eastAsia"/>
        </w:rPr>
        <w:t>　　第一节 2025年中国吡啶行业发展概述</w:t>
      </w:r>
      <w:r>
        <w:rPr>
          <w:rFonts w:hint="eastAsia"/>
        </w:rPr>
        <w:br/>
      </w:r>
      <w:r>
        <w:rPr>
          <w:rFonts w:hint="eastAsia"/>
        </w:rPr>
        <w:t>　　第二节 2025年中国吡啶行业市场动态分析</w:t>
      </w:r>
      <w:r>
        <w:rPr>
          <w:rFonts w:hint="eastAsia"/>
        </w:rPr>
        <w:br/>
      </w:r>
      <w:r>
        <w:rPr>
          <w:rFonts w:hint="eastAsia"/>
        </w:rPr>
        <w:t>　　第三节 2025年中国吡啶行业发展存在问题分析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2020-2025年中国吡啶及其盐所属行业进出口数据监测分析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2020-2025年中国吡啶及其盐所属行业进口数据分析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2020-2025年中国吡啶及其盐所属行业出口数据分析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2020-2025年中国吡啶及其盐所属行业进出口平均单价分析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2020-2025年中国吡啶及其盐所属行业进出口国家及地区分析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2020-2025年中国哌啶（六氢吡啶） 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2020-2025年中国哌啶（六氢吡啶） 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2020-2025年中国哌啶（六氢吡啶） 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2020-2025年中国哌啶（六氢吡啶） 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2020-2025年中国哌啶（六氢吡啶） 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2020-2025年中国哌啶（六氢吡啶）盐所属行业进出口数据监测分析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2020-2025年中国哌啶（六氢吡啶）盐所属行业进口数据分析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2020-2025年中国哌啶（六氢吡啶）盐所属行业出口数据分析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2020-2025年中国哌啶（六氢吡啶）盐所属行业进出口平均单价分析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2020-2025年中国哌啶（六氢吡啶）盐所属行业进出口国家及地区分析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2020-2025年中国有机化学原料制造所属行业数据监测分析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2025年中国吡啶行业市场竞争格局分析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2025年中国吡啶行业竞争现状分析</w:t>
      </w:r>
      <w:r>
        <w:rPr>
          <w:rFonts w:hint="eastAsia"/>
        </w:rPr>
        <w:br/>
      </w:r>
      <w:r>
        <w:rPr>
          <w:rFonts w:hint="eastAsia"/>
        </w:rPr>
        <w:t>　　　　一、吡啶行业竞争程度分析</w:t>
      </w:r>
      <w:r>
        <w:rPr>
          <w:rFonts w:hint="eastAsia"/>
        </w:rPr>
        <w:br/>
      </w:r>
      <w:r>
        <w:rPr>
          <w:rFonts w:hint="eastAsia"/>
        </w:rPr>
        <w:t>　　　　二、吡啶技术竞争分析</w:t>
      </w:r>
      <w:r>
        <w:rPr>
          <w:rFonts w:hint="eastAsia"/>
        </w:rPr>
        <w:br/>
      </w:r>
      <w:r>
        <w:rPr>
          <w:rFonts w:hint="eastAsia"/>
        </w:rPr>
        <w:t>　　　　三、吡啶主要产品价格竞争分析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2025年中国吡啶行业集中度分析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2025年中国吡啶行业提升竞争力策略分析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中国吡啶及其衍生品生产企业竞争力分析</w:t>
      </w:r>
      <w:r>
        <w:rPr>
          <w:rFonts w:hint="eastAsia"/>
        </w:rPr>
        <w:br/>
      </w:r>
      <w:r>
        <w:rPr>
          <w:rFonts w:hint="eastAsia"/>
        </w:rPr>
        <w:t>　　第一节 南通瑞利化学有限公司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迈克斯（如东）化工有限公司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盐城恒盛化工有限公司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雅有化学（苏州）有限公司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淄博世宏化学工业有限公司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常州市金坛金冠化工有限公司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河北德瑞化工有限公司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南通利通化工有限公司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滨海新东方医化有限公司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浙江燎原药业有限公司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2025年中国农药产业整体运行态势分析</w:t>
      </w:r>
      <w:r>
        <w:rPr>
          <w:rFonts w:hint="eastAsia"/>
        </w:rPr>
        <w:br/>
      </w:r>
      <w:r>
        <w:rPr>
          <w:rFonts w:hint="eastAsia"/>
        </w:rPr>
        <w:t>　　第一节 中国农药产业运行总况</w:t>
      </w:r>
      <w:r>
        <w:rPr>
          <w:rFonts w:hint="eastAsia"/>
        </w:rPr>
        <w:br/>
      </w:r>
      <w:r>
        <w:rPr>
          <w:rFonts w:hint="eastAsia"/>
        </w:rPr>
        <w:t>　　第二节 2025年中国农药技术创新分析</w:t>
      </w:r>
      <w:r>
        <w:rPr>
          <w:rFonts w:hint="eastAsia"/>
        </w:rPr>
        <w:br/>
      </w:r>
      <w:r>
        <w:rPr>
          <w:rFonts w:hint="eastAsia"/>
        </w:rPr>
        <w:t>　　第三节 2025年中国农药行业面临的困难及发展思路</w:t>
      </w:r>
      <w:r>
        <w:rPr>
          <w:rFonts w:hint="eastAsia"/>
        </w:rPr>
        <w:br/>
      </w:r>
      <w:r>
        <w:rPr>
          <w:rFonts w:hint="eastAsia"/>
        </w:rPr>
        <w:t>　　第四节 中国农药企业投资策略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2025-2031年中国吡啶行业趋势预测分析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2025-2031年中国吡啶产品发展趋势预测分析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一、有机化学原料制造行业预测分析</w:t>
      </w:r>
      <w:r>
        <w:rPr>
          <w:rFonts w:hint="eastAsia"/>
        </w:rPr>
        <w:br/>
      </w:r>
      <w:r>
        <w:rPr>
          <w:rFonts w:hint="eastAsia"/>
        </w:rPr>
        <w:t>　　　　二、吡啶技术方向分析</w:t>
      </w:r>
      <w:r>
        <w:rPr>
          <w:rFonts w:hint="eastAsia"/>
        </w:rPr>
        <w:br/>
      </w:r>
      <w:r>
        <w:rPr>
          <w:rFonts w:hint="eastAsia"/>
        </w:rPr>
        <w:t>　　　　三、吡啶竞争格局预测分析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2025-2031年中国吡啶行业市场趋势预测分析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一、吡啶供给预测分析</w:t>
      </w:r>
      <w:r>
        <w:rPr>
          <w:rFonts w:hint="eastAsia"/>
        </w:rPr>
        <w:br/>
      </w:r>
      <w:r>
        <w:rPr>
          <w:rFonts w:hint="eastAsia"/>
        </w:rPr>
        <w:t>　　　　二、吡啶需求预测分析</w:t>
      </w:r>
      <w:r>
        <w:rPr>
          <w:rFonts w:hint="eastAsia"/>
        </w:rPr>
        <w:br/>
      </w:r>
      <w:r>
        <w:rPr>
          <w:rFonts w:hint="eastAsia"/>
        </w:rPr>
        <w:t>　　　　三、吡啶所属行业进出口预测分析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2025-2031年中国吡啶行业市场盈利能力预测分析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2025-2031年中国吡啶行业投资潜力分析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2025-2031年中国吡啶行业投资机会分析</w:t>
      </w:r>
      <w:r>
        <w:rPr>
          <w:rFonts w:hint="eastAsia"/>
        </w:rPr>
        <w:br/>
      </w:r>
      <w:r>
        <w:rPr>
          <w:rFonts w:hint="eastAsia"/>
        </w:rPr>
        <w:t>　　　　一、吡啶行业吸引力分析</w:t>
      </w:r>
      <w:r>
        <w:rPr>
          <w:rFonts w:hint="eastAsia"/>
        </w:rPr>
        <w:br/>
      </w:r>
      <w:r>
        <w:rPr>
          <w:rFonts w:hint="eastAsia"/>
        </w:rPr>
        <w:t>　　　　二、吡啶行业区域投资潜力分析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2025-2031年中国吡啶行业投资前景分析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中⋅智⋅林 2025-2031年中国吡啶行业投资前景研究分析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吡啶行业历程</w:t>
      </w:r>
      <w:r>
        <w:rPr>
          <w:rFonts w:hint="eastAsia"/>
        </w:rPr>
        <w:br/>
      </w:r>
      <w:r>
        <w:rPr>
          <w:rFonts w:hint="eastAsia"/>
        </w:rPr>
        <w:t>　　图表 吡啶行业生命周期</w:t>
      </w:r>
      <w:r>
        <w:rPr>
          <w:rFonts w:hint="eastAsia"/>
        </w:rPr>
        <w:br/>
      </w:r>
      <w:r>
        <w:rPr>
          <w:rFonts w:hint="eastAsia"/>
        </w:rPr>
        <w:t>　　图表 吡啶行业产业链分析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2020-2025年中国吡啶行业市场规模及增长情况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2020-2025年吡啶行业市场容量分析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2020-2025年中国吡啶行业产能统计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2020-2025年中国吡啶行业产量及增长趋势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2020-2025年中国吡啶市场需求量及增速统计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2025年中国吡啶行业需求领域分布格局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2020-2025年中国吡啶行业销售收入分析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2020-2025年中国吡啶行业盈利情况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2020-2025年中国吡啶行业利润总额统计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2020-2025年中国吡啶进口数量分析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2020-2025年中国吡啶进口金额分析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2020-2025年中国吡啶出口数量分析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2020-2025年中国吡啶出口金额分析</w:t>
      </w:r>
      <w:r>
        <w:rPr>
          <w:rFonts w:hint="eastAsia"/>
        </w:rPr>
        <w:br/>
      </w:r>
      <w:r>
        <w:rPr>
          <w:rFonts w:hint="eastAsia"/>
        </w:rPr>
        <w:t>　　图表 2025年中国吡啶进口国家及地区分析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2025年中国吡啶出口国家及地区分析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2020-2025年中国吡啶行业企业数量情况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2020-2025年中国吡啶行业企业平均规模情况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吡啶重点企业（一）基本信息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吡啶重点企业（一）经营情况分析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吡啶重点企业（一）主要经济指标情况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吡啶重点企业（一）盈利能力情况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吡啶重点企业（一）偿债能力情况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吡啶重点企业（一）运营能力情况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吡啶重点企业（一）成长能力情况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吡啶重点企业（二）基本信息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吡啶重点企业（二）经营情况分析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吡啶重点企业（二）主要经济指标情况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吡啶重点企业（二）盈利能力情况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吡啶重点企业（二）偿债能力情况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吡啶重点企业（二）运营能力情况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吡啶重点企业（二）成长能力情况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吡啶企业信息</w:t>
      </w:r>
      <w:r>
        <w:rPr>
          <w:rFonts w:hint="eastAsia"/>
        </w:rPr>
        <w:br/>
      </w:r>
      <w:r>
        <w:rPr>
          <w:rFonts w:hint="eastAsia"/>
        </w:rPr>
        <w:t>　　图表 吡啶企业经营情况分析</w:t>
      </w:r>
      <w:r>
        <w:rPr>
          <w:rFonts w:hint="eastAsia"/>
        </w:rPr>
        <w:br/>
      </w:r>
      <w:r>
        <w:rPr>
          <w:rFonts w:hint="eastAsia"/>
        </w:rPr>
        <w:t>　　图表 吡啶重点企业（三）主要经济指标情况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吡啶重点企业（三）盈利能力情况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吡啶重点企业（三）偿债能力情况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吡啶重点企业（三）运营能力情况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吡啶重点企业（三）成长能力情况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2025-2031年中国吡啶行业产能预测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2025-2031年中国吡啶行业产量预测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2025-2031年中国吡啶市场需求量预测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2025-2031年中国吡啶行业供需平衡预测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2025-2031年中国吡啶行业市场容量预测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2025-2031年中国吡啶行业市场规模预测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2025-2031年中国吡啶市场前景分析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2025-2031年中国吡啶发展趋势预测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d26a2a1be84b78" w:history="1">
        <w:r>
          <w:rPr>
            <w:rStyle w:val="Hyperlink"/>
          </w:rPr>
          <w:t>2025-2031年中国吡啶行业研究及前景趋势报告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d26a2a1be84b78" w:history="1">
        <w:r>
          <w:rPr>
            <w:rStyle w:val="Hyperlink"/>
          </w:rPr>
          <w:t>https://www.20087.com/2008-03/R_2008nianzuozuoshichangdiaoyan187BaoGao.html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热点：吡啶又叫什么、吡啶甲酸铬、联吡啶钌、吡啶结构式、吡啶cas、吡啶甲酸锌、吡咯吡啶、吡啶盐酸盐、吡啶甲酸铬的作用与功效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c7c7b3f0b4a2a" w:history="1">
      <w:r>
        <w:rPr>
          <w:rStyle w:val="Hyperlink"/>
        </w:rPr>
        <w:t>2025-2031年中国吡啶行业研究及前景趋势报告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zuozuoshichangdiaoyan187BaoGao.html" TargetMode="External" Id="R29d26a2a1be84b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zuozuoshichangdiaoyan187BaoGao.html" TargetMode="External" Id="R9b7c7c7b3f0b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2025-10-03T01:55:08Z</dcterms:created>
  <dcterms:modified xsi:type="dcterms:W3CDTF">2025-10-03T02:55:08Z</dcterms:modified>
  <dc:subject>2025-2031年中国吡啶行业研究及前景趋势报告</dc:subject>
  <dc:title>2025-2031年中国吡啶行业研究及前景趋势报告</dc:title>
  <cp:keywords>2025-2031年中国吡啶行业研究及前景趋势报告</cp:keywords>
  <dc:description>2025-2031年中国吡啶行业研究及前景趋势报告</dc:description>
</cp:coreProperties>
</file>