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990ba7bfa4ab9" w:history="1">
              <w:r>
                <w:rPr>
                  <w:rStyle w:val="Hyperlink"/>
                </w:rPr>
                <w:t>2025-2031年中国川菜馆行业市场分析与发展前景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990ba7bfa4ab9" w:history="1">
              <w:r>
                <w:rPr>
                  <w:rStyle w:val="Hyperlink"/>
                </w:rPr>
                <w:t>2025-2031年中国川菜馆行业市场分析与发展前景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990ba7bfa4ab9" w:history="1">
                <w:r>
                  <w:rPr>
                    <w:rStyle w:val="Hyperlink"/>
                  </w:rPr>
                  <w:t>https://www.20087.com/8/61/ChuanCaiGuanHangYeQianJingQuShi.html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菜是中国八大菜系之一，以其麻、辣、鲜、香著称。近年来，随着中华美食文化的传播和川菜的独特魅力，川菜馆在全国乃至世界各地都有着广泛的分布。川菜馆不仅提供传统的川菜佳肴，还不断创新菜品，结合当地食材和口味进行改良，以适应更广泛的消费者群体。随着餐饮业竞争的加剧，川菜馆也在不断提升服务质量，注重餐厅环境的打造，提供更加舒适的就餐体验。</w:t>
      </w:r>
      <w:r>
        <w:rPr>
          <w:rFonts w:hint="eastAsia"/>
        </w:rPr>
        <w:br/>
      </w:r>
      <w:r>
        <w:rPr>
          <w:rFonts w:hint="eastAsia"/>
        </w:rPr>
        <w:t>　　未来，川菜馆的发展将更加注重品牌化和特色化。随着消费者对餐饮品质和体验要求的提高，川菜馆将更加注重菜品的创新和特色，如开发健康轻食版本的川菜、结合地方特色食材等。此外，随着餐饮业数字化转型的步伐加快，川菜馆也将借助互联网平台，如在线预订、外卖服务等，拓宽销售渠道和服务范围。同时，随着消费者对健康饮食的关注，川菜馆也会在保持传统风味的基础上，提供更加健康的选择，比如减少油盐用量、增加蔬菜比例等。此外，随着旅游市场的复苏，川菜馆还将抓住机遇，推广四川文化和美食，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990ba7bfa4ab9" w:history="1">
        <w:r>
          <w:rPr>
            <w:rStyle w:val="Hyperlink"/>
          </w:rPr>
          <w:t>2025-2031年中国川菜馆行业市场分析与发展前景</w:t>
        </w:r>
      </w:hyperlink>
      <w:r>
        <w:rPr>
          <w:rFonts w:hint="eastAsia"/>
        </w:rPr>
        <w:t>》深入剖析了川菜馆产业链的整体结构，详细分析了川菜馆市场规模与需求，同时探讨了川菜馆价格动态及其影响因素。川菜馆报告客观呈现了行业现状，科学预测了川菜馆市场前景及发展趋势。在竞争格局方面，川菜馆报告重点关注了行业内的重点企业，深入分析了川菜馆市场竞争、集中度及品牌影响力。此外，川菜馆报告还对市场进行了细分，揭示了川菜馆各细分领域的增长潜力和投资机会。川菜馆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川菜馆市场概述</w:t>
      </w:r>
      <w:r>
        <w:rPr>
          <w:rFonts w:hint="eastAsia"/>
        </w:rPr>
        <w:br/>
      </w:r>
      <w:r>
        <w:rPr>
          <w:rFonts w:hint="eastAsia"/>
        </w:rPr>
        <w:t>　　1.1 川菜馆市场概述</w:t>
      </w:r>
      <w:r>
        <w:rPr>
          <w:rFonts w:hint="eastAsia"/>
        </w:rPr>
        <w:br/>
      </w:r>
      <w:r>
        <w:rPr>
          <w:rFonts w:hint="eastAsia"/>
        </w:rPr>
        <w:t>　　1.2 不同产品类型川菜馆分析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中国市场不同产品类型川菜馆市场规模对比（2019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从不同应用，川菜馆主要包括如下几个方面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中国市场不同应用川菜馆规模对比（2019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中国川菜馆市场规模现状及未来趋势（2019-2031）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中国市场川菜馆主要企业分析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中国市场主要企业川菜馆规模及市场份额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中国市场主要厂商进入川菜馆行业时间点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中国市场主要厂商川菜馆产品类型及应用</w:t>
      </w:r>
      <w:r>
        <w:rPr>
          <w:rFonts w:hint="eastAsia"/>
        </w:rPr>
        <w:br/>
      </w:r>
      <w:r>
        <w:rPr>
          <w:rFonts w:hint="eastAsia"/>
        </w:rPr>
        <w:t>　　2.5 川菜馆行业集中度、竞争程度分析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川菜馆行业集中度分析：2024年中国市场Top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中国市场川菜馆第一梯队、第二梯队和第三梯队厂商及市场份额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川菜馆产品及服务介绍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重点企业（8）在中国市场川菜馆收入及毛利率（2019-2024）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中国不同类型川菜馆规模及预测</w:t>
      </w:r>
      <w:r>
        <w:rPr>
          <w:rFonts w:hint="eastAsia"/>
        </w:rPr>
        <w:br/>
      </w:r>
      <w:r>
        <w:rPr>
          <w:rFonts w:hint="eastAsia"/>
        </w:rPr>
        <w:t>　　4.1 中国不同类型川菜馆规模及市场份额（2019-2024）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中国不同类型川菜馆规模预测（2025-2031）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中国不同应用川菜馆分析</w:t>
      </w:r>
      <w:r>
        <w:rPr>
          <w:rFonts w:hint="eastAsia"/>
        </w:rPr>
        <w:br/>
      </w:r>
      <w:r>
        <w:rPr>
          <w:rFonts w:hint="eastAsia"/>
        </w:rPr>
        <w:t>　　5.1 中国不同应用川菜馆规模及市场份额（2019-2024）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中国不同应用川菜馆规模预测（2025-2031）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川菜馆行业发展机遇及主要驱动因素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川菜馆行业发展面临的风险</w:t>
      </w:r>
      <w:r>
        <w:rPr>
          <w:rFonts w:hint="eastAsia"/>
        </w:rPr>
        <w:br/>
      </w:r>
      <w:r>
        <w:rPr>
          <w:rFonts w:hint="eastAsia"/>
        </w:rPr>
        <w:t>　　6.3 川菜馆行业政策分析</w:t>
      </w:r>
      <w:r>
        <w:rPr>
          <w:rFonts w:hint="eastAsia"/>
        </w:rPr>
        <w:br/>
      </w:r>
      <w:r>
        <w:rPr>
          <w:rFonts w:hint="eastAsia"/>
        </w:rPr>
        <w:t>　　6.4 川菜馆中国企业SWOT分析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川菜馆行业产业链简介</w:t>
      </w:r>
      <w:r>
        <w:rPr>
          <w:rFonts w:hint="eastAsia"/>
        </w:rPr>
        <w:br/>
      </w:r>
      <w:r>
        <w:rPr>
          <w:rFonts w:hint="eastAsia"/>
        </w:rPr>
        <w:t>　　　　7.1.1 川菜馆行业供应链分析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川菜馆行业主要下游客户</w:t>
      </w:r>
      <w:r>
        <w:rPr>
          <w:rFonts w:hint="eastAsia"/>
        </w:rPr>
        <w:br/>
      </w:r>
      <w:r>
        <w:rPr>
          <w:rFonts w:hint="eastAsia"/>
        </w:rPr>
        <w:t>　　7.2 川菜馆行业采购模式</w:t>
      </w:r>
      <w:r>
        <w:rPr>
          <w:rFonts w:hint="eastAsia"/>
        </w:rPr>
        <w:br/>
      </w:r>
      <w:r>
        <w:rPr>
          <w:rFonts w:hint="eastAsia"/>
        </w:rPr>
        <w:t>　　7.3 川菜馆行业开发/生产模式</w:t>
      </w:r>
      <w:r>
        <w:rPr>
          <w:rFonts w:hint="eastAsia"/>
        </w:rPr>
        <w:br/>
      </w:r>
      <w:r>
        <w:rPr>
          <w:rFonts w:hint="eastAsia"/>
        </w:rPr>
        <w:t>　　7.4 川菜馆行业销售模式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中国市场不同分类川菜馆产品图片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中国市场不同分类川菜馆规模及增长率（2019-2031）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中国川菜馆市场规模增速预测:（2019-2031）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中国市场川菜馆市场规模,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中国市场川菜馆第一梯队、第二梯队和第三梯队企业及市场份额（2019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2024年中国市场川菜馆Top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中国主要地区川菜馆规模市场份额（2019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华东地区川菜馆市场规模及预测(2019-2031)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华南地区川菜馆市场规模及预测(2019-2031)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华北地区川菜馆市场规模及预测(2019-2031)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华中地区川菜馆市场规模及预测(2019-2031)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西南地区川菜馆市场规模及预测(2019-2031)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西北及东北地区川菜馆市场规模及预测(2019-2031)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中国不同分类川菜馆市场份额2019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中国不同分类川菜馆市场份额预测2025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中国不同应用川菜馆市场份额2019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中国不同应用川菜馆市场份额预测2025 &amp; 2031</w:t>
      </w:r>
      <w:r>
        <w:rPr>
          <w:rFonts w:hint="eastAsia"/>
        </w:rPr>
        <w:br/>
      </w:r>
      <w:r>
        <w:rPr>
          <w:rFonts w:hint="eastAsia"/>
        </w:rPr>
        <w:t>　　图： 川菜馆产业链</w:t>
      </w:r>
      <w:r>
        <w:rPr>
          <w:rFonts w:hint="eastAsia"/>
        </w:rPr>
        <w:br/>
      </w:r>
      <w:r>
        <w:rPr>
          <w:rFonts w:hint="eastAsia"/>
        </w:rPr>
        <w:t>　　图： 川菜馆行业采购模式</w:t>
      </w:r>
      <w:r>
        <w:rPr>
          <w:rFonts w:hint="eastAsia"/>
        </w:rPr>
        <w:br/>
      </w:r>
      <w:r>
        <w:rPr>
          <w:rFonts w:hint="eastAsia"/>
        </w:rPr>
        <w:t>　　图： 川菜馆行业开发/生产模式分析</w:t>
      </w:r>
      <w:r>
        <w:rPr>
          <w:rFonts w:hint="eastAsia"/>
        </w:rPr>
        <w:br/>
      </w:r>
      <w:r>
        <w:rPr>
          <w:rFonts w:hint="eastAsia"/>
        </w:rPr>
        <w:t>　　图： 川菜馆行业销售模式分析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中国市场不同分类川菜馆规模及增长率对比（2019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中国市场不同分类川菜馆主要企业列表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中国市场不同应用川菜馆规模及增长率对比（2019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中国市场主要企业川菜馆规模（2019-2024）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中国市场主要企业川菜馆规模份额对比(2019-2024)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中国市场主要企业进入川菜馆市场日期，及提供的产品和服务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中国市场川菜馆市场投资、并购等现状分析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中国主要地区川菜馆规模：2019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中国主要地区川菜馆规模列表（2019-2024年）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中国主要地区川菜馆规模及份额列表（2019-2024年）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中国主要地区川菜馆规模列表预测（2025-2031）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中国主要地区川菜馆规模及份额列表预测（2025-2031）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重点企业（十）公司信息、总部、川菜馆市场地位以及主要的竞争对手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重点企业（十）川菜馆产品及服务介绍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重点企业（十）在中国市场川菜馆收入及毛利率(2019-2024)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中国不同分类川菜馆规模列表&amp;（2019-2024）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中国不同分类川菜馆规模市场份额列表（2019-2024）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中国不同分类川菜馆规模预测（2025-2031）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中国不同分类川菜馆规模市场份额预测（2025-2031）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中国不同应用川菜馆规模列表（2019-2024）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中国不同应用川菜馆规模市场份额列表（2019-2024）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中国不同应用川菜馆规模预测（2025-2031）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中国不同应用川菜馆规模市场份额预测（2025-2031）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川菜馆行业技术发展趋势</w:t>
      </w:r>
      <w:r>
        <w:rPr>
          <w:rFonts w:hint="eastAsia"/>
        </w:rPr>
        <w:br/>
      </w:r>
      <w:r>
        <w:rPr>
          <w:rFonts w:hint="eastAsia"/>
        </w:rPr>
        <w:t>　　表： 川菜馆行业主要的增长驱动因素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川菜馆行业发展机会</w:t>
      </w:r>
      <w:r>
        <w:rPr>
          <w:rFonts w:hint="eastAsia"/>
        </w:rPr>
        <w:br/>
      </w:r>
      <w:r>
        <w:rPr>
          <w:rFonts w:hint="eastAsia"/>
        </w:rPr>
        <w:t>　　表： 川菜馆行业发展阻碍/风险因素</w:t>
      </w:r>
      <w:r>
        <w:rPr>
          <w:rFonts w:hint="eastAsia"/>
        </w:rPr>
        <w:br/>
      </w:r>
      <w:r>
        <w:rPr>
          <w:rFonts w:hint="eastAsia"/>
        </w:rPr>
        <w:t>　　表： 川菜馆行业供应链分析</w:t>
      </w:r>
      <w:r>
        <w:rPr>
          <w:rFonts w:hint="eastAsia"/>
        </w:rPr>
        <w:br/>
      </w:r>
      <w:r>
        <w:rPr>
          <w:rFonts w:hint="eastAsia"/>
        </w:rPr>
        <w:t>　　表： 川菜馆上游原材料和主要供应商情况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川菜馆与上下游的关联关系</w:t>
      </w:r>
      <w:r>
        <w:rPr>
          <w:rFonts w:hint="eastAsia"/>
        </w:rPr>
        <w:br/>
      </w:r>
      <w:r>
        <w:rPr>
          <w:rFonts w:hint="eastAsia"/>
        </w:rPr>
        <w:t>　　表： 川菜馆行业主要下游客户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上下游行业对川菜馆行业的影响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990ba7bfa4ab9" w:history="1">
        <w:r>
          <w:rPr>
            <w:rStyle w:val="Hyperlink"/>
          </w:rPr>
          <w:t>2025-2031年中国川菜馆行业市场分析与发展前景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990ba7bfa4ab9" w:history="1">
        <w:r>
          <w:rPr>
            <w:rStyle w:val="Hyperlink"/>
          </w:rPr>
          <w:t>https://www.20087.com/8/61/ChuanCaiGuanHangYeQianJingQuShi.html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57ff476284e7e" w:history="1">
      <w:r>
        <w:rPr>
          <w:rStyle w:val="Hyperlink"/>
        </w:rPr>
        <w:t>2025-2031年中国川菜馆行业市场分析与发展前景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uanCaiGuanHangYeQianJingQuShi.html" TargetMode="External" Id="R844990ba7bfa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uanCaiGuanHangYeQianJingQuShi.html" TargetMode="External" Id="R9a257ff4762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2025-02-04T02:15:07Z</dcterms:created>
  <dcterms:modified xsi:type="dcterms:W3CDTF">2025-02-04T03:15:07Z</dcterms:modified>
  <dc:subject>2025-2031年中国川菜馆行业市场分析与发展前景</dc:subject>
  <dc:title>2025-2031年中国川菜馆行业市场分析与发展前景</dc:title>
  <cp:keywords>2025-2031年中国川菜馆行业市场分析与发展前景</cp:keywords>
  <dc:description>2025-2031年中国川菜馆行业市场分析与发展前景</dc:description>
</cp:coreProperties>
</file>