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d5fd90784bd0" w:history="1">
              <w:r>
                <w:rPr>
                  <w:rStyle w:val="Hyperlink"/>
                </w:rPr>
                <w:t>2025年中国四环素市场现状调查与未来发展趋势报告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d5fd90784bd0" w:history="1">
              <w:r>
                <w:rPr>
                  <w:rStyle w:val="Hyperlink"/>
                </w:rPr>
                <w:t>2025年中国四环素市场现状调查与未来发展趋势报告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d5fd90784bd0" w:history="1">
                <w:r>
                  <w:rPr>
                    <w:rStyle w:val="Hyperlink"/>
                  </w:rPr>
                  <w:t>https://www.20087.com/M_YiLiaoBaoJian/22/SiHuanSuFaZhanXianZhuangFenXiQianJingYuCe.html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是一种广谱抗生素，长期以来在医药领域中占据着重要地位。随着细菌耐药性的增加，四环素及其衍生物的需求仍然稳定。目前，四环素主要用于治疗由敏感细菌引起的感染性疾病，如呼吸道感染、泌尿道感染等。随着全球对抗生素耐药性问题的关注加深，四环素的合理使用和新药物的研发成为行业发展的重点。</w:t>
      </w:r>
      <w:r>
        <w:rPr>
          <w:rFonts w:hint="eastAsia"/>
        </w:rPr>
        <w:br/>
      </w:r>
      <w:r>
        <w:rPr>
          <w:rFonts w:hint="eastAsia"/>
        </w:rPr>
        <w:t>　　未来，四环素的发展将更加注重抗耐药性策略和技术进步。一方面，针对耐药性问题，研究人员将致力于开发新的四环素类药物，以克服现有药物的局限性。另一方面，通过改进生产工艺，提高四环素的生物利用度和降低副作用，将是提高其疗效的关键。此外，随着精准医疗的发展，四环素的应用将更加个性化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8d5fd90784bd0" w:history="1">
        <w:r>
          <w:rPr>
            <w:rStyle w:val="Hyperlink"/>
          </w:rPr>
          <w:t>2025年中国四环素市场现状调查与未来发展趋势报告</w:t>
        </w:r>
      </w:hyperlink>
      <w:r>
        <w:rPr>
          <w:rFonts w:hint="eastAsia"/>
        </w:rPr>
        <w:t>》基于多年市场监测与行业研究，全面分析了四环素行业的现状、市场需求及市场规模，详细解读了四环素产业链结构、价格趋势及细分市场特点。报告科学预测了行业前景与发展方向，重点剖析了品牌竞争格局、市场集中度及主要企业的经营表现，并通过SWOT分析揭示了四环素行业机遇与风险。为投资者和决策者提供专业、客观的战略建议，是把握四环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四环素行业基础剖析</w:t>
      </w:r>
      <w:r>
        <w:rPr>
          <w:rFonts w:hint="eastAsia"/>
        </w:rPr>
        <w:br/>
      </w:r>
      <w:r>
        <w:rPr>
          <w:rFonts w:hint="eastAsia"/>
        </w:rPr>
        <w:t>　　第一节 四环素产业概述</w:t>
      </w:r>
      <w:r>
        <w:rPr>
          <w:rFonts w:hint="eastAsia"/>
        </w:rPr>
        <w:br/>
      </w:r>
      <w:r>
        <w:rPr>
          <w:rFonts w:hint="eastAsia"/>
        </w:rPr>
        <w:t>　　　　一、药品名称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　　三、药理毒理</w:t>
      </w:r>
      <w:r>
        <w:rPr>
          <w:rFonts w:hint="eastAsia"/>
        </w:rPr>
        <w:br/>
      </w:r>
      <w:r>
        <w:rPr>
          <w:rFonts w:hint="eastAsia"/>
        </w:rPr>
        <w:t>　　　　四、药代动力学</w:t>
      </w:r>
      <w:r>
        <w:rPr>
          <w:rFonts w:hint="eastAsia"/>
        </w:rPr>
        <w:br/>
      </w:r>
      <w:r>
        <w:rPr>
          <w:rFonts w:hint="eastAsia"/>
        </w:rPr>
        <w:t>　　　　五、适应症</w:t>
      </w:r>
      <w:r>
        <w:rPr>
          <w:rFonts w:hint="eastAsia"/>
        </w:rPr>
        <w:br/>
      </w:r>
      <w:r>
        <w:rPr>
          <w:rFonts w:hint="eastAsia"/>
        </w:rPr>
        <w:t>　　第二节 用药相关内容</w:t>
      </w:r>
      <w:r>
        <w:rPr>
          <w:rFonts w:hint="eastAsia"/>
        </w:rPr>
        <w:br/>
      </w:r>
      <w:r>
        <w:rPr>
          <w:rFonts w:hint="eastAsia"/>
        </w:rPr>
        <w:t>　　　　一、孕妇及哺乳期妇女用药</w:t>
      </w:r>
      <w:r>
        <w:rPr>
          <w:rFonts w:hint="eastAsia"/>
        </w:rPr>
        <w:br/>
      </w:r>
      <w:r>
        <w:rPr>
          <w:rFonts w:hint="eastAsia"/>
        </w:rPr>
        <w:t>　　　　二、儿童用药</w:t>
      </w:r>
      <w:r>
        <w:rPr>
          <w:rFonts w:hint="eastAsia"/>
        </w:rPr>
        <w:br/>
      </w:r>
      <w:r>
        <w:rPr>
          <w:rFonts w:hint="eastAsia"/>
        </w:rPr>
        <w:t>　　　　三、老年患者用药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t>　　　　五、药物过量</w:t>
      </w:r>
      <w:r>
        <w:rPr>
          <w:rFonts w:hint="eastAsia"/>
        </w:rPr>
        <w:br/>
      </w:r>
      <w:r>
        <w:rPr>
          <w:rFonts w:hint="eastAsia"/>
        </w:rPr>
        <w:t>　　　　六、规格</w:t>
      </w:r>
      <w:r>
        <w:rPr>
          <w:rFonts w:hint="eastAsia"/>
        </w:rPr>
        <w:br/>
      </w:r>
      <w:r>
        <w:rPr>
          <w:rFonts w:hint="eastAsia"/>
        </w:rPr>
        <w:t>　　　　七、贮藏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一、制药行业经济运行分析</w:t>
      </w:r>
      <w:r>
        <w:rPr>
          <w:rFonts w:hint="eastAsia"/>
        </w:rPr>
        <w:br/>
      </w:r>
      <w:r>
        <w:rPr>
          <w:rFonts w:hint="eastAsia"/>
        </w:rPr>
        <w:t>　　　　二、近几年中国药品进出口分析</w:t>
      </w:r>
      <w:r>
        <w:rPr>
          <w:rFonts w:hint="eastAsia"/>
        </w:rPr>
        <w:br/>
      </w:r>
      <w:r>
        <w:rPr>
          <w:rFonts w:hint="eastAsia"/>
        </w:rPr>
        <w:t>　　　　三、中国医药产业发展趋势预测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一、中国原料药行业运行总结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二、中国化学原料药市场状况</w:t>
      </w:r>
      <w:r>
        <w:rPr>
          <w:rFonts w:hint="eastAsia"/>
        </w:rPr>
        <w:br/>
      </w:r>
      <w:r>
        <w:rPr>
          <w:rFonts w:hint="eastAsia"/>
        </w:rPr>
        <w:t>　　　　三、未来非专利原料药市场分析</w:t>
      </w:r>
      <w:r>
        <w:rPr>
          <w:rFonts w:hint="eastAsia"/>
        </w:rPr>
        <w:br/>
      </w:r>
      <w:r>
        <w:rPr>
          <w:rFonts w:hint="eastAsia"/>
        </w:rPr>
        <w:t>　　第三节 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一、中国中成药产量分析</w:t>
      </w:r>
      <w:r>
        <w:rPr>
          <w:rFonts w:hint="eastAsia"/>
        </w:rPr>
        <w:br/>
      </w:r>
      <w:r>
        <w:rPr>
          <w:rFonts w:hint="eastAsia"/>
        </w:rPr>
        <w:t>　　　　二、中国中药行业出口分析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第四节 2025年中国生物制药行业发展分析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一、中国生物制药行业现状</w:t>
      </w:r>
      <w:r>
        <w:rPr>
          <w:rFonts w:hint="eastAsia"/>
        </w:rPr>
        <w:br/>
      </w:r>
      <w:r>
        <w:rPr>
          <w:rFonts w:hint="eastAsia"/>
        </w:rPr>
        <w:t>　　　　二、医药政策对医药生物行业影响</w:t>
      </w:r>
      <w:r>
        <w:rPr>
          <w:rFonts w:hint="eastAsia"/>
        </w:rPr>
        <w:br/>
      </w:r>
      <w:r>
        <w:rPr>
          <w:rFonts w:hint="eastAsia"/>
        </w:rPr>
        <w:t>　　　　三、中国太空生物制药技术水平分析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2025年中国四环素行业市场发展环境分析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2025年中国四环素行业政策环境分析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二、四环素标准分析</w:t>
      </w:r>
      <w:r>
        <w:rPr>
          <w:rFonts w:hint="eastAsia"/>
        </w:rPr>
        <w:br/>
      </w:r>
      <w:r>
        <w:rPr>
          <w:rFonts w:hint="eastAsia"/>
        </w:rPr>
        <w:t>　　　　三、四环素进出口政策分析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2025年中国四环素行业社会环境分析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2025年中国四环素行业运行形势透析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2025年中国四环素行业发展概述</w:t>
      </w:r>
      <w:r>
        <w:rPr>
          <w:rFonts w:hint="eastAsia"/>
        </w:rPr>
        <w:br/>
      </w:r>
      <w:r>
        <w:rPr>
          <w:rFonts w:hint="eastAsia"/>
        </w:rPr>
        <w:t>　　　　一、四环素行业发展特点分析</w:t>
      </w:r>
      <w:r>
        <w:rPr>
          <w:rFonts w:hint="eastAsia"/>
        </w:rPr>
        <w:br/>
      </w:r>
      <w:r>
        <w:rPr>
          <w:rFonts w:hint="eastAsia"/>
        </w:rPr>
        <w:t>　　　　二、四环素重返国际临床用药舞台</w:t>
      </w:r>
      <w:r>
        <w:rPr>
          <w:rFonts w:hint="eastAsia"/>
        </w:rPr>
        <w:br/>
      </w:r>
      <w:r>
        <w:rPr>
          <w:rFonts w:hint="eastAsia"/>
        </w:rPr>
        <w:t>　　　　三、对外出口成我国四环素产业利润主要来源</w:t>
      </w:r>
      <w:r>
        <w:rPr>
          <w:rFonts w:hint="eastAsia"/>
        </w:rPr>
        <w:br/>
      </w:r>
      <w:r>
        <w:rPr>
          <w:rFonts w:hint="eastAsia"/>
        </w:rPr>
        <w:t>　　第二节 2025年中国四环素行业市场动态分析</w:t>
      </w:r>
      <w:r>
        <w:rPr>
          <w:rFonts w:hint="eastAsia"/>
        </w:rPr>
        <w:br/>
      </w:r>
      <w:r>
        <w:rPr>
          <w:rFonts w:hint="eastAsia"/>
        </w:rPr>
        <w:t>　　　　一、四环素市场供给情况分析</w:t>
      </w:r>
      <w:r>
        <w:rPr>
          <w:rFonts w:hint="eastAsia"/>
        </w:rPr>
        <w:br/>
      </w:r>
      <w:r>
        <w:rPr>
          <w:rFonts w:hint="eastAsia"/>
        </w:rPr>
        <w:t>　　　　二、四环素需求分析</w:t>
      </w:r>
      <w:r>
        <w:rPr>
          <w:rFonts w:hint="eastAsia"/>
        </w:rPr>
        <w:br/>
      </w:r>
      <w:r>
        <w:rPr>
          <w:rFonts w:hint="eastAsia"/>
        </w:rPr>
        <w:t>　　　　三、四环素产品价格分析</w:t>
      </w:r>
      <w:r>
        <w:rPr>
          <w:rFonts w:hint="eastAsia"/>
        </w:rPr>
        <w:br/>
      </w:r>
      <w:r>
        <w:rPr>
          <w:rFonts w:hint="eastAsia"/>
        </w:rPr>
        <w:t>　　第三节 2025年中国四环素行业发展存在问题分析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2020-2025年中国四环素进出口数据监测分析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2020-2025年中国四环素进口数据分析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一、进口数量分析（29413011）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2020-2025年中国四环素出口数据分析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2020-2025年中国四环素进出口平均单价分析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2020-2025年中国四环素进出口国家及地区分析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2020-2025年中国四环素盐进出口数据监测分析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2020-2025年中国四环素盐进口数据分析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一、进口数量分析（29413012）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2020-2025年中国四环素盐出口数据分析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2020-2025年中国四环素盐进出口平均单价分析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2020-2025年中国四环素盐进出口国家及地区分析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2020-2025年中国四环素衍生物及其盐进出口数据监测分析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2020-2025年中国四环素衍生物及其盐进口数据分析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一、进口数量分析（29413020）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2020-2025年中国四环素衍生物及其盐出口数据分析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2020-2025年中国四环素衍生物及其盐进出口平均单价分析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2020-2025年中国四环素衍生物及其盐进出口国家及地区分析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2025年中国四环素行业市场竞争格局分析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2025年中国四环素行业竞争现状分析</w:t>
      </w:r>
      <w:r>
        <w:rPr>
          <w:rFonts w:hint="eastAsia"/>
        </w:rPr>
        <w:br/>
      </w:r>
      <w:r>
        <w:rPr>
          <w:rFonts w:hint="eastAsia"/>
        </w:rPr>
        <w:t>　　　　一、四环素行业竞争程度分析</w:t>
      </w:r>
      <w:r>
        <w:rPr>
          <w:rFonts w:hint="eastAsia"/>
        </w:rPr>
        <w:br/>
      </w:r>
      <w:r>
        <w:rPr>
          <w:rFonts w:hint="eastAsia"/>
        </w:rPr>
        <w:t>　　　　二、四环素技术竞争分析</w:t>
      </w:r>
      <w:r>
        <w:rPr>
          <w:rFonts w:hint="eastAsia"/>
        </w:rPr>
        <w:br/>
      </w:r>
      <w:r>
        <w:rPr>
          <w:rFonts w:hint="eastAsia"/>
        </w:rPr>
        <w:t>　　　　三、四环素主要产品价格竞争分析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2025年中国四环素行业集中度分析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2025年中国四环素行业提升竞争力策略分析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2025年中国四环素行业优势企业竞争力分析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华北制药天星有限公司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联邦制药四川制药（彭州）有限公司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石家庄市协和药业有限公司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2025-2031年中国四环素行业发展前景预测分析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2025-2031年中国四环素产品发展趋势预测分析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　　二、四环素技术方向分析</w:t>
      </w:r>
      <w:r>
        <w:rPr>
          <w:rFonts w:hint="eastAsia"/>
        </w:rPr>
        <w:br/>
      </w:r>
      <w:r>
        <w:rPr>
          <w:rFonts w:hint="eastAsia"/>
        </w:rPr>
        <w:t>　　　　三、四环素竞争格局预测分析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2025-2031年中国四环素行业市场发展前景预测分析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一、四环素供给预测分析</w:t>
      </w:r>
      <w:r>
        <w:rPr>
          <w:rFonts w:hint="eastAsia"/>
        </w:rPr>
        <w:br/>
      </w:r>
      <w:r>
        <w:rPr>
          <w:rFonts w:hint="eastAsia"/>
        </w:rPr>
        <w:t>　　　　二、四环素需求预测分析</w:t>
      </w:r>
      <w:r>
        <w:rPr>
          <w:rFonts w:hint="eastAsia"/>
        </w:rPr>
        <w:br/>
      </w:r>
      <w:r>
        <w:rPr>
          <w:rFonts w:hint="eastAsia"/>
        </w:rPr>
        <w:t>　　　　三、四环素市场进出口预测分析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2025-2031年中国四环素行业市场盈利能力预测分析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2025-2031年中国四环素行业投资潜力分析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2025-2031年中国四环素行业投资机会分析</w:t>
      </w:r>
      <w:r>
        <w:rPr>
          <w:rFonts w:hint="eastAsia"/>
        </w:rPr>
        <w:br/>
      </w:r>
      <w:r>
        <w:rPr>
          <w:rFonts w:hint="eastAsia"/>
        </w:rPr>
        <w:t>　　　　一、四环素行业吸引力分析</w:t>
      </w:r>
      <w:r>
        <w:rPr>
          <w:rFonts w:hint="eastAsia"/>
        </w:rPr>
        <w:br/>
      </w:r>
      <w:r>
        <w:rPr>
          <w:rFonts w:hint="eastAsia"/>
        </w:rPr>
        <w:t>　　　　二、四环素行业区域投资潜力分析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2025-2031年中国四环素行业投资风险分析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 2025-2031年中国四环素行业投资策略分析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2020-2025年中国四环素进口数量分析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2020-2025年中国四环素进口国家及地区分析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2020-2025年中国四环素盐进口国家及地区分析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2020-2025年中国四环素衍生物及其盐进口数量分析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2020-2025年中国四环素衍生物及其盐进口金额分析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2020-2025年中国四环素衍生物及其盐出口数量分析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2020-2025年中国四环素衍生物及其盐出口金额分析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2020-2025年中国四环素衍生物及其盐进出口平均单价分析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2020-2025年中国四环素衍生物及其盐进口国家及地区分析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华北制药天星有限公司主要经济指标走势图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华北制药天星有限公司经营收入走势图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华北制药天星有限公司盈利指标走势图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华北制药天星有限公司负债情况图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华北制药天星有限公司负债指标走势图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华北制药天星有限公司运营能力指标走势图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华北制药天星有限公司成长能力指标走势图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联邦制药四川制药（彭州）有限公司成长能力指标走势图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石家庄市协和药业有限公司成长能力指标走势图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2025-2031年中国四环素竞争格局预测分析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2025-2031年中国四环素供给预测分析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2025-2031年中国四环素需求预测分析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2025-2031年中国四环素市场进出口预测分析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2025-2031年中国四环素行业市场盈利能力预测分析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d5fd90784bd0" w:history="1">
        <w:r>
          <w:rPr>
            <w:rStyle w:val="Hyperlink"/>
          </w:rPr>
          <w:t>2025年中国四环素市场现状调查与未来发展趋势报告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d5fd90784bd0" w:history="1">
        <w:r>
          <w:rPr>
            <w:rStyle w:val="Hyperlink"/>
          </w:rPr>
          <w:t>https://www.20087.com/M_YiLiaoBaoJian/22/SiHuanSuFaZhanXianZhuangFenXiQianJingYuCe.html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环素类包括哪些药、四环素类抗生素、四环素属于哪类抗生素、四环素治疗幽门螺杆菌、四环素牙怎样才能变白、四环素结构图、四环素吃十天会让牙齿变黄吗、四环素是哪一类的抗生素、四环素是哪一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a4554eb874ea8" w:history="1">
      <w:r>
        <w:rPr>
          <w:rStyle w:val="Hyperlink"/>
        </w:rPr>
        <w:t>2025年中国四环素市场现状调查与未来发展趋势报告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SiHuanSuFaZhanXianZhuangFenXiQianJingYuCe.html" TargetMode="External" Id="Re9b8d5fd9078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SiHuanSuFaZhanXianZhuangFenXiQianJingYuCe.html" TargetMode="External" Id="Rbc4a4554eb8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2025-04-22T07:53:00Z</dcterms:created>
  <dcterms:modified xsi:type="dcterms:W3CDTF">2025-04-22T08:53:00Z</dcterms:modified>
  <dc:subject>2025年中国四环素市场现状调查与未来发展趋势报告</dc:subject>
  <dc:title>2025年中国四环素市场现状调查与未来发展趋势报告</dc:title>
  <cp:keywords>2025年中国四环素市场现状调查与未来发展趋势报告</cp:keywords>
  <dc:description>2025年中国四环素市场现状调查与未来发展趋势报告</dc:description>
</cp:coreProperties>
</file>