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4fe7e791f4943" w:history="1">
              <w:r>
                <w:rPr>
                  <w:rStyle w:val="Hyperlink"/>
                </w:rPr>
                <w:t>中国壁纸原纸行业研究及发展趋势报告（2026-2032年）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4fe7e791f4943" w:history="1">
              <w:r>
                <w:rPr>
                  <w:rStyle w:val="Hyperlink"/>
                </w:rPr>
                <w:t>中国壁纸原纸行业研究及发展趋势报告（2026-2032年）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4fe7e791f4943" w:history="1">
                <w:r>
                  <w:rPr>
                    <w:rStyle w:val="Hyperlink"/>
                  </w:rPr>
                  <w:t>https://www.20087.com/7/28/BiZhiYuanZhiShiChangDiaoChaBaoGao.html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原纸是壁纸生产的基材之一，用于制作各种类型的壁纸。随着消费者对室内装修风格个性化需求的增加，壁纸市场迎来了新的发展机遇。目前，壁纸原纸的种类繁多，包括纸基壁纸原纸、无纺布壁纸原纸等，其中无纺布壁纸原纸因其环保性和易于施工的特点而备受青睐。近年来，壁纸原纸的生产工艺也在不断进步，如采用更环保的原材料和更先进的涂布技术，提高了壁纸的耐用性和美观度。</w:t>
      </w:r>
      <w:r>
        <w:rPr>
          <w:rFonts w:hint="eastAsia"/>
        </w:rPr>
        <w:br/>
      </w:r>
      <w:r>
        <w:rPr>
          <w:rFonts w:hint="eastAsia"/>
        </w:rPr>
        <w:t>　　未来，壁纸原纸的发展将更加注重环保性和功能性。一方面，随着消费者对健康环保材料的关注度提高，壁纸原纸将更多采用可再生或可降解的原材料，并且减少生产过程中的污染排放。另一方面，壁纸原纸将朝着多功能化方向发展，例如开发具有吸音、防潮、抗菌等功能的新型壁纸原纸，以满足不同应用场景的需求。此外，随着数字化技术的应用，壁纸原纸的设计将更加多样化，能够实现个性化定制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4fe7e791f4943" w:history="1">
        <w:r>
          <w:rPr>
            <w:rStyle w:val="Hyperlink"/>
          </w:rPr>
          <w:t>中国壁纸原纸行业研究及发展趋势报告（2026-2032年）</w:t>
        </w:r>
      </w:hyperlink>
      <w:r>
        <w:rPr>
          <w:rFonts w:hint="eastAsia"/>
        </w:rPr>
        <w:t>》系统分析了我国壁纸原纸行业的市场规模、市场需求及价格动态，深入探讨了壁纸原纸产业链结构与发展特点。报告对壁纸原纸细分市场进行了详细剖析，基于科学数据预测了市场前景及未来发展趋势，同时聚焦壁纸原纸重点企业，评估了品牌影响力、市场竞争力及行业集中度变化。通过专业分析与客观洞察，报告为投资者、产业链相关企业及政府决策部门提供了重要参考，是把握壁纸原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中国壁纸原纸行业发展环境</w:t>
      </w:r>
      <w:r>
        <w:rPr>
          <w:rFonts w:hint="eastAsia"/>
        </w:rPr>
        <w:br/>
      </w:r>
      <w:r>
        <w:rPr>
          <w:rFonts w:hint="eastAsia"/>
        </w:rPr>
        <w:t>　　第一节 壁纸原纸行业及属性分析</w:t>
      </w:r>
      <w:r>
        <w:rPr>
          <w:rFonts w:hint="eastAsia"/>
        </w:rPr>
        <w:br/>
      </w:r>
      <w:r>
        <w:rPr>
          <w:rFonts w:hint="eastAsia"/>
        </w:rPr>
        <w:t>　　　　一、壁纸原纸行业定义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四、壁纸原纸行业周期属性</w:t>
      </w:r>
      <w:r>
        <w:rPr>
          <w:rFonts w:hint="eastAsia"/>
        </w:rPr>
        <w:br/>
      </w:r>
      <w:r>
        <w:rPr>
          <w:rFonts w:hint="eastAsia"/>
        </w:rPr>
        <w:t>　　第二节 壁纸原纸行业经济发展环境</w:t>
      </w:r>
      <w:r>
        <w:rPr>
          <w:rFonts w:hint="eastAsia"/>
        </w:rPr>
        <w:br/>
      </w:r>
      <w:r>
        <w:rPr>
          <w:rFonts w:hint="eastAsia"/>
        </w:rPr>
        <w:t>　　第三节 壁纸原纸行业政策发展环境</w:t>
      </w:r>
      <w:r>
        <w:rPr>
          <w:rFonts w:hint="eastAsia"/>
        </w:rPr>
        <w:br/>
      </w:r>
      <w:r>
        <w:rPr>
          <w:rFonts w:hint="eastAsia"/>
        </w:rPr>
        <w:t>　　第四节 壁纸原纸行业社会发展环境</w:t>
      </w:r>
      <w:r>
        <w:rPr>
          <w:rFonts w:hint="eastAsia"/>
        </w:rPr>
        <w:br/>
      </w:r>
      <w:r>
        <w:rPr>
          <w:rFonts w:hint="eastAsia"/>
        </w:rPr>
        <w:t>　　第五节 壁纸原纸投融资发展环境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2025-2026年壁纸原纸行业技术发展现状及趋势分析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2020-2025年中国壁纸原纸行业总体规模</w:t>
      </w:r>
      <w:r>
        <w:rPr>
          <w:rFonts w:hint="eastAsia"/>
        </w:rPr>
        <w:br/>
      </w:r>
      <w:r>
        <w:rPr>
          <w:rFonts w:hint="eastAsia"/>
        </w:rPr>
        <w:t>　　第二节 中国壁纸原纸行业盈利情况分析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中国壁纸原纸行业产量情况分析与预测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一、2020-2025年壁纸原纸行业产量统计分析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二、2026年壁纸原纸行业产量特点分析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三、2026-2032年中国壁纸原纸行业产量预测分析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中国壁纸原纸行业需求概况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一、2020-2025年中国壁纸原纸行业需求情况分析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二、2026年中国壁纸原纸行业市场需求特点分析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三、2026-2032年中国壁纸原纸市场需求预测分析分析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壁纸原纸产业供需平衡状况分析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2020-2025年中国壁纸原纸行业重点地区调研分析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一、中国壁纸原纸行业重点区域市场结构调研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二、**地区壁纸原纸市场调研分析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三、**地区壁纸原纸市场调研分析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四、**地区壁纸原纸市场调研分析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五、**地区壁纸原纸市场调研分析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六、**地区壁纸原纸市场调研分析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2020-2025年中国壁纸原纸行业进出口情况分析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一、2020-2025年中国壁纸原纸行业进口分析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二、2020-2025年中国壁纸原纸行业出口分析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2026-2032年中国壁纸原纸行业进出口情况预测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一、2026-2032年中国壁纸原纸行业进口预测分析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二、2026-2032年中国壁纸原纸行业出口预测分析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影响壁纸原纸行业进出口变化的主要原因分析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壁纸原纸行业上游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壁纸原纸行业下游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三、壁纸原纸企业发展规划及前景展望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三、壁纸原纸企业发展规划及前景展望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壁纸原纸企业多样化经营策略分析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一、壁纸原纸企业多样化经营情况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二、现行壁纸原纸行业多样化经营的方向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大型壁纸原纸企业集团未来发展策略分析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对中小壁纸原纸企业生产经营的建议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壁纸原纸行业发展前景与市场趋势分析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我国壁纸原纸行业前景与机遇分析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一、我国壁纸原纸行业发展前景</w:t>
      </w:r>
      <w:r>
        <w:rPr>
          <w:rFonts w:hint="eastAsia"/>
        </w:rPr>
        <w:br/>
      </w:r>
      <w:r>
        <w:rPr>
          <w:rFonts w:hint="eastAsia"/>
        </w:rPr>
        <w:t>　　　　二、我国壁纸原纸发展机遇分析</w:t>
      </w:r>
      <w:r>
        <w:rPr>
          <w:rFonts w:hint="eastAsia"/>
        </w:rPr>
        <w:br/>
      </w:r>
      <w:r>
        <w:rPr>
          <w:rFonts w:hint="eastAsia"/>
        </w:rPr>
        <w:t>　　　　三、2026年壁纸原纸的发展机遇分析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四、新冠疫情对壁纸原纸行业的影响分析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2026-2032年中国壁纸原纸市场趋势分析</w:t>
      </w:r>
      <w:r>
        <w:rPr>
          <w:rFonts w:hint="eastAsia"/>
        </w:rPr>
        <w:br/>
      </w:r>
      <w:r>
        <w:rPr>
          <w:rFonts w:hint="eastAsia"/>
        </w:rPr>
        <w:t>　　　　一、壁纸原纸市场趋势总结</w:t>
      </w:r>
      <w:r>
        <w:rPr>
          <w:rFonts w:hint="eastAsia"/>
        </w:rPr>
        <w:br/>
      </w:r>
      <w:r>
        <w:rPr>
          <w:rFonts w:hint="eastAsia"/>
        </w:rPr>
        <w:t>　　　　二、壁纸原纸发展趋势分析</w:t>
      </w:r>
      <w:r>
        <w:rPr>
          <w:rFonts w:hint="eastAsia"/>
        </w:rPr>
        <w:br/>
      </w:r>
      <w:r>
        <w:rPr>
          <w:rFonts w:hint="eastAsia"/>
        </w:rPr>
        <w:t>　　　　三、壁纸原纸市场发展空间</w:t>
      </w:r>
      <w:r>
        <w:rPr>
          <w:rFonts w:hint="eastAsia"/>
        </w:rPr>
        <w:br/>
      </w:r>
      <w:r>
        <w:rPr>
          <w:rFonts w:hint="eastAsia"/>
        </w:rPr>
        <w:t>　　　　四、壁纸原纸产业政策趋向</w:t>
      </w:r>
      <w:r>
        <w:rPr>
          <w:rFonts w:hint="eastAsia"/>
        </w:rPr>
        <w:br/>
      </w:r>
      <w:r>
        <w:rPr>
          <w:rFonts w:hint="eastAsia"/>
        </w:rPr>
        <w:t>　　　　五、壁纸原纸技术革新趋势</w:t>
      </w:r>
      <w:r>
        <w:rPr>
          <w:rFonts w:hint="eastAsia"/>
        </w:rPr>
        <w:br/>
      </w:r>
      <w:r>
        <w:rPr>
          <w:rFonts w:hint="eastAsia"/>
        </w:rPr>
        <w:t>　　　　六、壁纸原纸价格走势分析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七、国际环境对壁纸原纸行业的影响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壁纸原纸行业投资效益及风险分析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壁纸原纸行业投资效益分析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一、2026年壁纸原纸行业投资状况分析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二、2026年壁纸原纸行业投资效益分析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三、2026年壁纸原纸行业投资趋势预测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四、2026年壁纸原纸行业投资方向</w:t>
      </w:r>
      <w:r>
        <w:rPr>
          <w:rFonts w:hint="eastAsia"/>
        </w:rPr>
        <w:br/>
      </w:r>
      <w:r>
        <w:rPr>
          <w:rFonts w:hint="eastAsia"/>
        </w:rPr>
        <w:t>　　　　五、2026年壁纸原纸行业投资建议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2026-2032年壁纸原纸行业投资风险及控制策略分析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一、壁纸原纸市场风险及控制策略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二、壁纸原纸行业政策风险及控制策略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三、壁纸原纸经营风险及控制策略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四、壁纸原纸同业竞争风险及控制策略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五、壁纸原纸行业其他风险及控制策略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壁纸原纸市场预测及项目投资建议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中国壁纸原纸行业生产、营销企业投资运作模式分析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壁纸原纸行业外销与内销优势分析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2026-2032年中国壁纸原纸行业市场规模及增长趋势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2026-2032年中国壁纸原纸行业投资规模预测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2026-2032年壁纸原纸行业市场盈利预测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(中智林)壁纸原纸行业项目投资建议</w:t>
      </w:r>
      <w:r>
        <w:rPr>
          <w:rFonts w:hint="eastAsia"/>
        </w:rPr>
        <w:br/>
      </w:r>
      <w:r>
        <w:rPr>
          <w:rFonts w:hint="eastAsia"/>
        </w:rPr>
        <w:t>　　　　一、壁纸原纸技术应用注意事项</w:t>
      </w:r>
      <w:r>
        <w:rPr>
          <w:rFonts w:hint="eastAsia"/>
        </w:rPr>
        <w:br/>
      </w:r>
      <w:r>
        <w:rPr>
          <w:rFonts w:hint="eastAsia"/>
        </w:rPr>
        <w:t>　　　　二、壁纸原纸项目投资注意事项</w:t>
      </w:r>
      <w:r>
        <w:rPr>
          <w:rFonts w:hint="eastAsia"/>
        </w:rPr>
        <w:br/>
      </w:r>
      <w:r>
        <w:rPr>
          <w:rFonts w:hint="eastAsia"/>
        </w:rPr>
        <w:t>　　　　三、壁纸原纸生产开发注意事项</w:t>
      </w:r>
      <w:r>
        <w:rPr>
          <w:rFonts w:hint="eastAsia"/>
        </w:rPr>
        <w:br/>
      </w:r>
      <w:r>
        <w:rPr>
          <w:rFonts w:hint="eastAsia"/>
        </w:rPr>
        <w:t>　　　　四、壁纸原纸销售注意事项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壁纸原纸行业类别</w:t>
      </w:r>
      <w:r>
        <w:rPr>
          <w:rFonts w:hint="eastAsia"/>
        </w:rPr>
        <w:br/>
      </w:r>
      <w:r>
        <w:rPr>
          <w:rFonts w:hint="eastAsia"/>
        </w:rPr>
        <w:t>　　图表 壁纸原纸行业产业链调研</w:t>
      </w:r>
      <w:r>
        <w:rPr>
          <w:rFonts w:hint="eastAsia"/>
        </w:rPr>
        <w:br/>
      </w:r>
      <w:r>
        <w:rPr>
          <w:rFonts w:hint="eastAsia"/>
        </w:rPr>
        <w:t>　　图表 壁纸原纸行业现状</w:t>
      </w:r>
      <w:r>
        <w:rPr>
          <w:rFonts w:hint="eastAsia"/>
        </w:rPr>
        <w:br/>
      </w:r>
      <w:r>
        <w:rPr>
          <w:rFonts w:hint="eastAsia"/>
        </w:rPr>
        <w:t>　　图表 壁纸原纸行业标准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2026年中国壁纸原纸行业产能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2020-2025年中国壁纸原纸行业产量统计</w:t>
      </w:r>
      <w:r>
        <w:rPr>
          <w:rFonts w:hint="eastAsia"/>
        </w:rPr>
        <w:br/>
      </w:r>
      <w:r>
        <w:rPr>
          <w:rFonts w:hint="eastAsia"/>
        </w:rPr>
        <w:t>　　图表 壁纸原纸行业动态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2020-2025年中国壁纸原纸市场需求量</w:t>
      </w:r>
      <w:r>
        <w:rPr>
          <w:rFonts w:hint="eastAsia"/>
        </w:rPr>
        <w:br/>
      </w:r>
      <w:r>
        <w:rPr>
          <w:rFonts w:hint="eastAsia"/>
        </w:rPr>
        <w:t>　　图表 2026年中国壁纸原纸行业需求区域调研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2020-2025年中国壁纸原纸行情</w:t>
      </w:r>
      <w:r>
        <w:rPr>
          <w:rFonts w:hint="eastAsia"/>
        </w:rPr>
        <w:br/>
      </w:r>
      <w:r>
        <w:rPr>
          <w:rFonts w:hint="eastAsia"/>
        </w:rPr>
        <w:t>　　图表 2020-2025年中国壁纸原纸价格走势图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2020-2025年中国壁纸原纸出口统计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**地区壁纸原纸市场规模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**地区壁纸原纸市场调研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**地区壁纸原纸市场规模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**地区壁纸原纸市场调研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壁纸原纸行业竞争对手分析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2026-2032年中国壁纸原纸市场需求预测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2026-2032年中国壁纸原纸行业市场规模预测</w:t>
      </w:r>
      <w:r>
        <w:rPr>
          <w:rFonts w:hint="eastAsia"/>
        </w:rPr>
        <w:br/>
      </w:r>
      <w:r>
        <w:rPr>
          <w:rFonts w:hint="eastAsia"/>
        </w:rPr>
        <w:t>　　图表 壁纸原纸行业准入条件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2026-2032年中国壁纸原纸市场前景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2026-2032年中国壁纸原纸行业发展趋势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4fe7e791f4943" w:history="1">
        <w:r>
          <w:rPr>
            <w:rStyle w:val="Hyperlink"/>
          </w:rPr>
          <w:t>中国壁纸原纸行业研究及发展趋势报告（2026-2032年）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4fe7e791f4943" w:history="1">
        <w:r>
          <w:rPr>
            <w:rStyle w:val="Hyperlink"/>
          </w:rPr>
          <w:t>https://www.20087.com/7/28/BiZhiYuanZhiShiChangDiaoChaBaoGao.html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热点：2023最火壁纸图片高清、壁纸原纸生产厂家、壁纸原纸成形工段怎么做、壁纸原纸多少钱一吨、壁纸高清手机壁纸、壁纸原纸打浆流送工艺流程图、壁纸动态、壁纸原纸生产厂家排名、1280x720壁纸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dc0830c04578" w:history="1">
      <w:r>
        <w:rPr>
          <w:rStyle w:val="Hyperlink"/>
        </w:rPr>
        <w:t>中国壁纸原纸行业研究及发展趋势报告（2026-2032年）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iZhiYuanZhiShiChangDiaoChaBaoGao.html" TargetMode="External" Id="R8674fe7e791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iZhiYuanZhiShiChangDiaoChaBaoGao.html" TargetMode="External" Id="Rb54cdc0830c0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2025-07-23T02:58:00Z</dcterms:created>
  <dcterms:modified xsi:type="dcterms:W3CDTF">2025-07-23T03:58:00Z</dcterms:modified>
  <dc:subject>中国壁纸原纸行业研究及发展趋势报告（2026-2032年）</dc:subject>
  <dc:title>中国壁纸原纸行业研究及发展趋势报告（2026-2032年）</dc:title>
  <cp:keywords>中国壁纸原纸行业研究及发展趋势报告（2026-2032年）</cp:keywords>
  <dc:description>中国壁纸原纸行业研究及发展趋势报告（2026-2032年）</dc:description>
</cp:coreProperties>
</file>