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0f79abb9948a0" w:history="1">
              <w:r>
                <w:rPr>
                  <w:rStyle w:val="Hyperlink"/>
                </w:rPr>
                <w:t>2025-2031年中国止咳用药行业深度调研与发展趋势预测报告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0f79abb9948a0" w:history="1">
              <w:r>
                <w:rPr>
                  <w:rStyle w:val="Hyperlink"/>
                </w:rPr>
                <w:t>2025-2031年中国止咳用药行业深度调研与发展趋势预测报告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0f79abb9948a0" w:history="1">
                <w:r>
                  <w:rPr>
                    <w:rStyle w:val="Hyperlink"/>
                  </w:rPr>
                  <w:t>https://www.20087.com/8/22/ZhiKeYongYaoDeFaZhanQuShi.html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用药市场近年来持续增长，随着人们对健康意识的提高以及生活方式的变化，呼吸道疾病的发生率有所上升。现代止咳用药不仅包括传统的镇咳药和祛痰药，还有针对不同病因和症状的药物，如针对过敏性咳嗽、病毒性咳嗽等特定类型的产品。随着药物研发技术的进步，新一代止咳用药在提高疗效的同时，减少了副作用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止咳用药市场将持续增长。一方面，随着老龄化社会的到来，慢性呼吸道疾病的发病率可能会上升，从而增加对止咳用药的需求。另一方面，随着精准医学的发展，止咳用药将更加个性化，能够针对不同患者的病情和遗传特征提供更有效的治疗方案。此外，随着药物递送技术的进步，止咳用药的形式将更加多样化，如吸入式制剂、长效制剂等，以提高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0f79abb9948a0" w:history="1">
        <w:r>
          <w:rPr>
            <w:rStyle w:val="Hyperlink"/>
          </w:rPr>
          <w:t>2025-2031年中国止咳用药行业深度调研与发展趋势预测报告</w:t>
        </w:r>
      </w:hyperlink>
      <w:r>
        <w:rPr>
          <w:rFonts w:hint="eastAsia"/>
        </w:rPr>
        <w:t>》通过详实的数据分析，全面解析了止咳用药行业的市场规模、需求动态及价格趋势，深入探讨了止咳用药产业链上下游的协同关系与竞争格局变化。报告对止咳用药细分市场进行精准划分，结合重点企业研究，揭示了品牌影响力与市场集中度的现状，为行业参与者提供了清晰的竞争态势洞察。同时，报告结合宏观经济环境、技术发展路径及消费者需求演变，科学预测了止咳用药行业的未来发展方向，并针对潜在风险提出了切实可行的应对策略。报告为止咳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宏观经济环境分析</w:t>
      </w:r>
      <w:r>
        <w:rPr>
          <w:rFonts w:hint="eastAsia"/>
        </w:rPr>
        <w:br/>
      </w:r>
      <w:r>
        <w:rPr>
          <w:rFonts w:hint="eastAsia"/>
        </w:rPr>
        <w:t>　　一、2025年经济形势回顾</w:t>
      </w:r>
      <w:r>
        <w:rPr>
          <w:rFonts w:hint="eastAsia"/>
        </w:rPr>
        <w:br/>
      </w:r>
      <w:r>
        <w:rPr>
          <w:rFonts w:hint="eastAsia"/>
        </w:rPr>
        <w:t>　　二、2025年经济发展预测</w:t>
      </w:r>
      <w:r>
        <w:rPr>
          <w:rFonts w:hint="eastAsia"/>
        </w:rPr>
        <w:br/>
      </w:r>
      <w:r>
        <w:rPr>
          <w:rFonts w:hint="eastAsia"/>
        </w:rPr>
        <w:t>　　第二章 居民生活水平及健康意识等现况</w:t>
      </w:r>
      <w:r>
        <w:rPr>
          <w:rFonts w:hint="eastAsia"/>
        </w:rPr>
        <w:br/>
      </w:r>
      <w:r>
        <w:rPr>
          <w:rFonts w:hint="eastAsia"/>
        </w:rPr>
        <w:t>　　一、恩格尔系数变化</w:t>
      </w:r>
      <w:r>
        <w:rPr>
          <w:rFonts w:hint="eastAsia"/>
        </w:rPr>
        <w:br/>
      </w:r>
      <w:r>
        <w:rPr>
          <w:rFonts w:hint="eastAsia"/>
        </w:rPr>
        <w:t>　　二、2025年城镇和农村居民可支配收入分析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三、城镇农村居民收入情况</w:t>
      </w:r>
      <w:r>
        <w:rPr>
          <w:rFonts w:hint="eastAsia"/>
        </w:rPr>
        <w:br/>
      </w:r>
      <w:r>
        <w:rPr>
          <w:rFonts w:hint="eastAsia"/>
        </w:rPr>
        <w:t>　　四、人均医疗费用支出及变化分析</w:t>
      </w:r>
      <w:r>
        <w:rPr>
          <w:rFonts w:hint="eastAsia"/>
        </w:rPr>
        <w:br/>
      </w:r>
      <w:r>
        <w:rPr>
          <w:rFonts w:hint="eastAsia"/>
        </w:rPr>
        <w:t>　　五、人民健康意识</w:t>
      </w:r>
      <w:r>
        <w:rPr>
          <w:rFonts w:hint="eastAsia"/>
        </w:rPr>
        <w:br/>
      </w:r>
      <w:r>
        <w:rPr>
          <w:rFonts w:hint="eastAsia"/>
        </w:rPr>
        <w:t>　　第三章 2020-2025年中国医药行业政策环境分析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一、政策环境</w:t>
      </w:r>
      <w:r>
        <w:rPr>
          <w:rFonts w:hint="eastAsia"/>
        </w:rPr>
        <w:br/>
      </w:r>
      <w:r>
        <w:rPr>
          <w:rFonts w:hint="eastAsia"/>
        </w:rPr>
        <w:t>　　二、产业环境</w:t>
      </w:r>
      <w:r>
        <w:rPr>
          <w:rFonts w:hint="eastAsia"/>
        </w:rPr>
        <w:br/>
      </w:r>
      <w:r>
        <w:rPr>
          <w:rFonts w:hint="eastAsia"/>
        </w:rPr>
        <w:t>　　第四章 药店零售止咳用药市场状况</w:t>
      </w:r>
      <w:r>
        <w:rPr>
          <w:rFonts w:hint="eastAsia"/>
        </w:rPr>
        <w:br/>
      </w:r>
      <w:r>
        <w:rPr>
          <w:rFonts w:hint="eastAsia"/>
        </w:rPr>
        <w:t>　　一、2020-2025年药店销售规模及增长率</w:t>
      </w:r>
      <w:r>
        <w:rPr>
          <w:rFonts w:hint="eastAsia"/>
        </w:rPr>
        <w:br/>
      </w:r>
      <w:r>
        <w:rPr>
          <w:rFonts w:hint="eastAsia"/>
        </w:rPr>
        <w:t>　　二、2025年药店止咳用药月销售情况</w:t>
      </w:r>
      <w:r>
        <w:rPr>
          <w:rFonts w:hint="eastAsia"/>
        </w:rPr>
        <w:br/>
      </w:r>
      <w:r>
        <w:rPr>
          <w:rFonts w:hint="eastAsia"/>
        </w:rPr>
        <w:t>　　三、2025年大城市药店止咳产品用药情况</w:t>
      </w:r>
      <w:r>
        <w:rPr>
          <w:rFonts w:hint="eastAsia"/>
        </w:rPr>
        <w:br/>
      </w:r>
      <w:r>
        <w:rPr>
          <w:rFonts w:hint="eastAsia"/>
        </w:rPr>
        <w:t>　　四、止咳药产品市场渗透分析</w:t>
      </w:r>
      <w:r>
        <w:rPr>
          <w:rFonts w:hint="eastAsia"/>
        </w:rPr>
        <w:br/>
      </w:r>
      <w:r>
        <w:rPr>
          <w:rFonts w:hint="eastAsia"/>
        </w:rPr>
        <w:t>　　五、主要品牌止咳产品市场渗透分析</w:t>
      </w:r>
      <w:r>
        <w:rPr>
          <w:rFonts w:hint="eastAsia"/>
        </w:rPr>
        <w:br/>
      </w:r>
      <w:r>
        <w:rPr>
          <w:rFonts w:hint="eastAsia"/>
        </w:rPr>
        <w:t>　　第五章 念慈蓭药店零售市场状况</w:t>
      </w:r>
      <w:r>
        <w:rPr>
          <w:rFonts w:hint="eastAsia"/>
        </w:rPr>
        <w:br/>
      </w:r>
      <w:r>
        <w:rPr>
          <w:rFonts w:hint="eastAsia"/>
        </w:rPr>
        <w:t>　　一、2020-2025年念慈蓭药店销售规模及增长分析</w:t>
      </w:r>
      <w:r>
        <w:rPr>
          <w:rFonts w:hint="eastAsia"/>
        </w:rPr>
        <w:br/>
      </w:r>
      <w:r>
        <w:rPr>
          <w:rFonts w:hint="eastAsia"/>
        </w:rPr>
        <w:t>　　二、2025年药店念慈蓭月销售情况</w:t>
      </w:r>
      <w:r>
        <w:rPr>
          <w:rFonts w:hint="eastAsia"/>
        </w:rPr>
        <w:br/>
      </w:r>
      <w:r>
        <w:rPr>
          <w:rFonts w:hint="eastAsia"/>
        </w:rPr>
        <w:t>　　三、2025年大城市药店念慈蓭用药情况</w:t>
      </w:r>
      <w:r>
        <w:rPr>
          <w:rFonts w:hint="eastAsia"/>
        </w:rPr>
        <w:br/>
      </w:r>
      <w:r>
        <w:rPr>
          <w:rFonts w:hint="eastAsia"/>
        </w:rPr>
        <w:t>　　第六章 医院止咳产品用药状况</w:t>
      </w:r>
      <w:r>
        <w:rPr>
          <w:rFonts w:hint="eastAsia"/>
        </w:rPr>
        <w:br/>
      </w:r>
      <w:r>
        <w:rPr>
          <w:rFonts w:hint="eastAsia"/>
        </w:rPr>
        <w:t>　　一、2025年医院止咳产品用药情况</w:t>
      </w:r>
      <w:r>
        <w:rPr>
          <w:rFonts w:hint="eastAsia"/>
        </w:rPr>
        <w:br/>
      </w:r>
      <w:r>
        <w:rPr>
          <w:rFonts w:hint="eastAsia"/>
        </w:rPr>
        <w:t>　　二、2025年主要城市医院止咳用药情况</w:t>
      </w:r>
      <w:r>
        <w:rPr>
          <w:rFonts w:hint="eastAsia"/>
        </w:rPr>
        <w:br/>
      </w:r>
      <w:r>
        <w:rPr>
          <w:rFonts w:hint="eastAsia"/>
        </w:rPr>
        <w:t>　　第七章 念慈蓭医院市场状况</w:t>
      </w:r>
      <w:r>
        <w:rPr>
          <w:rFonts w:hint="eastAsia"/>
        </w:rPr>
        <w:br/>
      </w:r>
      <w:r>
        <w:rPr>
          <w:rFonts w:hint="eastAsia"/>
        </w:rPr>
        <w:t>　　第八章 市场竞争状况</w:t>
      </w:r>
      <w:r>
        <w:rPr>
          <w:rFonts w:hint="eastAsia"/>
        </w:rPr>
        <w:br/>
      </w:r>
      <w:r>
        <w:rPr>
          <w:rFonts w:hint="eastAsia"/>
        </w:rPr>
        <w:t>　　一、止咳产品销售前5名市场情况</w:t>
      </w:r>
      <w:r>
        <w:rPr>
          <w:rFonts w:hint="eastAsia"/>
        </w:rPr>
        <w:br/>
      </w:r>
      <w:r>
        <w:rPr>
          <w:rFonts w:hint="eastAsia"/>
        </w:rPr>
        <w:t>　　二、止咳药主要生产商简介</w:t>
      </w:r>
      <w:r>
        <w:rPr>
          <w:rFonts w:hint="eastAsia"/>
        </w:rPr>
        <w:br/>
      </w:r>
      <w:r>
        <w:rPr>
          <w:rFonts w:hint="eastAsia"/>
        </w:rPr>
        <w:t>　　第九章 止咳产品消费者分析</w:t>
      </w:r>
      <w:r>
        <w:rPr>
          <w:rFonts w:hint="eastAsia"/>
        </w:rPr>
        <w:br/>
      </w:r>
      <w:r>
        <w:rPr>
          <w:rFonts w:hint="eastAsia"/>
        </w:rPr>
        <w:t>　　一、咳嗽患者门诊以及年龄分布情况</w:t>
      </w:r>
      <w:r>
        <w:rPr>
          <w:rFonts w:hint="eastAsia"/>
        </w:rPr>
        <w:br/>
      </w:r>
      <w:r>
        <w:rPr>
          <w:rFonts w:hint="eastAsia"/>
        </w:rPr>
        <w:t>　　二、消费者咳嗽症状分析</w:t>
      </w:r>
      <w:r>
        <w:rPr>
          <w:rFonts w:hint="eastAsia"/>
        </w:rPr>
        <w:br/>
      </w:r>
      <w:r>
        <w:rPr>
          <w:rFonts w:hint="eastAsia"/>
        </w:rPr>
        <w:t>　　三、消费者购买止咳化痰产品意图分析</w:t>
      </w:r>
      <w:r>
        <w:rPr>
          <w:rFonts w:hint="eastAsia"/>
        </w:rPr>
        <w:br/>
      </w:r>
      <w:r>
        <w:rPr>
          <w:rFonts w:hint="eastAsia"/>
        </w:rPr>
        <w:t>　　四、消费者购买止咳化痰药物区域分析</w:t>
      </w:r>
      <w:r>
        <w:rPr>
          <w:rFonts w:hint="eastAsia"/>
        </w:rPr>
        <w:br/>
      </w:r>
      <w:r>
        <w:rPr>
          <w:rFonts w:hint="eastAsia"/>
        </w:rPr>
        <w:t>　　五、消费者购买止咳化痰药物行为分析</w:t>
      </w:r>
      <w:r>
        <w:rPr>
          <w:rFonts w:hint="eastAsia"/>
        </w:rPr>
        <w:br/>
      </w:r>
      <w:r>
        <w:rPr>
          <w:rFonts w:hint="eastAsia"/>
        </w:rPr>
        <w:t>　　六、消费者对于止咳化痰药物剂型的喜好分析</w:t>
      </w:r>
      <w:r>
        <w:rPr>
          <w:rFonts w:hint="eastAsia"/>
        </w:rPr>
        <w:br/>
      </w:r>
      <w:r>
        <w:rPr>
          <w:rFonts w:hint="eastAsia"/>
        </w:rPr>
        <w:t>　　七、全国止咳产品最常用品牌比例分析</w:t>
      </w:r>
      <w:r>
        <w:rPr>
          <w:rFonts w:hint="eastAsia"/>
        </w:rPr>
        <w:br/>
      </w:r>
      <w:r>
        <w:rPr>
          <w:rFonts w:hint="eastAsia"/>
        </w:rPr>
        <w:t>　　八、各城市止咳药最常用品牌比例分析</w:t>
      </w:r>
      <w:r>
        <w:rPr>
          <w:rFonts w:hint="eastAsia"/>
        </w:rPr>
        <w:br/>
      </w:r>
      <w:r>
        <w:rPr>
          <w:rFonts w:hint="eastAsia"/>
        </w:rPr>
        <w:t>　　第十章 (中-智林)市场发展趋势预测</w:t>
      </w:r>
      <w:r>
        <w:rPr>
          <w:rFonts w:hint="eastAsia"/>
        </w:rPr>
        <w:br/>
      </w:r>
      <w:r>
        <w:rPr>
          <w:rFonts w:hint="eastAsia"/>
        </w:rPr>
        <w:t>　　一、2020-2025年止咳化痰用药市场</w:t>
      </w:r>
      <w:r>
        <w:rPr>
          <w:rFonts w:hint="eastAsia"/>
        </w:rPr>
        <w:br/>
      </w:r>
      <w:r>
        <w:rPr>
          <w:rFonts w:hint="eastAsia"/>
        </w:rPr>
        <w:t>　　二、2025-2031年止咳化痰用药市场预测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0f79abb9948a0" w:history="1">
        <w:r>
          <w:rPr>
            <w:rStyle w:val="Hyperlink"/>
          </w:rPr>
          <w:t>2025-2031年中国止咳用药行业深度调研与发展趋势预测报告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0f79abb9948a0" w:history="1">
        <w:r>
          <w:rPr>
            <w:rStyle w:val="Hyperlink"/>
          </w:rPr>
          <w:t>https://www.20087.com/8/22/ZhiKeYongYaoDeFaZhanQuShi.html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热点：立即见效的止咳、止咳用药有哪些药、咳嗽什么药止咳快、孕妇止咳用药、止咳类药物、止咳用药一览表、化痰止咳药哪种效果好、止咳用药 指导、祛痰化痰的最有效的药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6695317534826" w:history="1">
      <w:r>
        <w:rPr>
          <w:rStyle w:val="Hyperlink"/>
        </w:rPr>
        <w:t>2025-2031年中国止咳用药行业深度调研与发展趋势预测报告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iKeYongYaoDeFaZhanQuShi.html" TargetMode="External" Id="Ra1a0f79abb99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iKeYongYaoDeFaZhanQuShi.html" TargetMode="External" Id="R0e0669531753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2024-12-31T23:46:00Z</dcterms:created>
  <dcterms:modified xsi:type="dcterms:W3CDTF">2025-01-01T00:46:00Z</dcterms:modified>
  <dc:subject>2025-2031年中国止咳用药行业深度调研与发展趋势预测报告</dc:subject>
  <dc:title>2025-2031年中国止咳用药行业深度调研与发展趋势预测报告</dc:title>
  <cp:keywords>2025-2031年中国止咳用药行业深度调研与发展趋势预测报告</cp:keywords>
  <dc:description>2025-2031年中国止咳用药行业深度调研与发展趋势预测报告</dc:description>
</cp:coreProperties>
</file>