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74f6e74c423e" w:history="1">
              <w:r>
                <w:rPr>
                  <w:rStyle w:val="Hyperlink"/>
                </w:rPr>
                <w:t>2025-2031年中国背光模组市场全面调研与发展趋势报告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74f6e74c423e" w:history="1">
              <w:r>
                <w:rPr>
                  <w:rStyle w:val="Hyperlink"/>
                </w:rPr>
                <w:t>2025-2031年中国背光模组市场全面调研与发展趋势报告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74f6e74c423e" w:history="1">
                <w:r>
                  <w:rPr>
                    <w:rStyle w:val="Hyperlink"/>
                  </w:rPr>
                  <w:t>https://www.20087.com/1/73/BeiGuangMoZuXianZhuangYuFaZhanQu.html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背光模组是液晶显示屏的关键组件，近年来随着显示技术的进步，其性能和效率得到了显著提升。LED背光模组因其高亮度、长寿命和低能耗成为主流，而Mini LED和Micro LED技术的出现，进一步提高了显示效果和对比度。同时，背光模组的轻薄化设计和高均匀性，满足了超薄电视和移动设备对空间和视觉效果的需求。此外，随着OLED技术的发展，背光模组在某些应用领域面临竞争，但在成本敏感和大尺寸显示市场仍占据重要地位。</w:t>
      </w:r>
      <w:r>
        <w:rPr>
          <w:rFonts w:hint="eastAsia"/>
        </w:rPr>
        <w:br/>
      </w:r>
      <w:r>
        <w:rPr>
          <w:rFonts w:hint="eastAsia"/>
        </w:rPr>
        <w:t>　　未来，背光模组行业将更加注重技术创新和应用拓展。一方面，通过优化LED布局和光学设计，提高光效和显示质量，减少功耗。另一方面，随着可穿戴设备和增强现实（AR）/虚拟现实（VR）设备的兴起，背光模组将朝着更小尺寸和更高分辨率方向发展，满足新兴市场的需求。此外，随着智能显示技术的融合，背光模组将集成更多功能，如环境光感应和健康护眼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74f6e74c423e" w:history="1">
        <w:r>
          <w:rPr>
            <w:rStyle w:val="Hyperlink"/>
          </w:rPr>
          <w:t>2025-2031年中国背光模组市场全面调研与发展趋势报告</w:t>
        </w:r>
      </w:hyperlink>
      <w:r>
        <w:rPr>
          <w:rFonts w:hint="eastAsia"/>
        </w:rPr>
        <w:t>》依托权威机构及行业协会数据，结合背光模组行业的宏观环境与微观实践，从背光模组市场规模、市场需求、技术现状及产业链结构等多维度进行了系统调研与分析。报告通过严谨的研究方法与翔实的数据支持，辅以直观图表，全面剖析了背光模组行业发展趋势、重点企业表现及市场竞争格局，并通过SWOT分析揭示了行业机遇与潜在风险，为背光模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二、棱镜片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2020-2025年世界背光模组行业目前态势分析</w:t>
      </w:r>
      <w:r>
        <w:rPr>
          <w:rFonts w:hint="eastAsia"/>
        </w:rPr>
        <w:br/>
      </w:r>
      <w:r>
        <w:rPr>
          <w:rFonts w:hint="eastAsia"/>
        </w:rPr>
        <w:t>　　第一节 2020-2025年世界背光模组行业运行综况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2025-2031年世界背光模组行业发展趋势分析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2020-2025年中国背光模组行业市场发展环境分析（PEST分析法）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2020-2025年中国背光模组行业技术环境分析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2020-2025年中国背光模组产业发展特征分析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t>　　第四节 2020-2025年中国背光模组产业市场动态分析</w:t>
      </w:r>
      <w:r>
        <w:rPr>
          <w:rFonts w:hint="eastAsia"/>
        </w:rPr>
        <w:br/>
      </w:r>
      <w:r>
        <w:rPr>
          <w:rFonts w:hint="eastAsia"/>
        </w:rPr>
        <w:t>　　　　一、LED背光模组出货持续增长</w:t>
      </w:r>
      <w:r>
        <w:rPr>
          <w:rFonts w:hint="eastAsia"/>
        </w:rPr>
        <w:br/>
      </w:r>
      <w:r>
        <w:rPr>
          <w:rFonts w:hint="eastAsia"/>
        </w:rPr>
        <w:t>　　　　二、液晶电视背光模组导入高功率LED</w:t>
      </w:r>
      <w:r>
        <w:rPr>
          <w:rFonts w:hint="eastAsia"/>
        </w:rPr>
        <w:br/>
      </w:r>
      <w:r>
        <w:rPr>
          <w:rFonts w:hint="eastAsia"/>
        </w:rPr>
        <w:t>　　　　三、TCL集团LED背光模组进入量产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2020-2025年中国背光模组市场供求分析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2020-2025年影响背光模组市场发展的因素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2020-2025年背光模组成本结构分析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2020-2025年背光模组占LCD面板成本比重分析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2020-2025年降低背光模组成本的因素分析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2020-2025年中国背光模组行业主要企业经营财务分析</w:t>
      </w:r>
      <w:r>
        <w:rPr>
          <w:rFonts w:hint="eastAsia"/>
        </w:rPr>
        <w:br/>
      </w:r>
      <w:r>
        <w:rPr>
          <w:rFonts w:hint="eastAsia"/>
        </w:rPr>
        <w:t>　　第一节 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南海菱展光电有限公司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宁波大亿科技有限公司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力铭电子有限公司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CCFL/EEFL主要企业产能和市占率</w:t>
      </w:r>
      <w:r>
        <w:rPr>
          <w:rFonts w:hint="eastAsia"/>
        </w:rPr>
        <w:br/>
      </w:r>
      <w:r>
        <w:rPr>
          <w:rFonts w:hint="eastAsia"/>
        </w:rPr>
        <w:t>　　图表 2020-2025年韩国锦湖电气公司营收情况</w:t>
      </w:r>
      <w:r>
        <w:rPr>
          <w:rFonts w:hint="eastAsia"/>
        </w:rPr>
        <w:br/>
      </w:r>
      <w:r>
        <w:rPr>
          <w:rFonts w:hint="eastAsia"/>
        </w:rPr>
        <w:t>　　图表 大尺寸LED背光主要进入企业</w:t>
      </w:r>
      <w:r>
        <w:rPr>
          <w:rFonts w:hint="eastAsia"/>
        </w:rPr>
        <w:br/>
      </w:r>
      <w:r>
        <w:rPr>
          <w:rFonts w:hint="eastAsia"/>
        </w:rPr>
        <w:t>　　图表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中国大陆大尺寸背光模组企业数量按企业性质统计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中国大陆背光模组企业数量按尺寸别统计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</w:t>
      </w:r>
      <w:r>
        <w:rPr>
          <w:rFonts w:hint="eastAsia"/>
        </w:rPr>
        <w:br/>
      </w:r>
      <w:r>
        <w:rPr>
          <w:rFonts w:hint="eastAsia"/>
        </w:rPr>
        <w:t>　　图表 中国大陆背光模组企业产能按企业性质统计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74f6e74c423e" w:history="1">
        <w:r>
          <w:rPr>
            <w:rStyle w:val="Hyperlink"/>
          </w:rPr>
          <w:t>2025-2031年中国背光模组市场全面调研与发展趋势报告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74f6e74c423e" w:history="1">
        <w:r>
          <w:rPr>
            <w:rStyle w:val="Hyperlink"/>
          </w:rPr>
          <w:t>https://www.20087.com/1/73/BeiGuangMoZuXianZhuangYuFaZhanQu.html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热点：背光模组是什么东西、背光模组是什么东西、十大背光模组生产厂家、LED背光模组、液晶模组、背光模组厂家、屏幕有背光和无背光的区别、背光模组生产流程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622396184282" w:history="1">
      <w:r>
        <w:rPr>
          <w:rStyle w:val="Hyperlink"/>
        </w:rPr>
        <w:t>2025-2031年中国背光模组市场全面调研与发展趋势报告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eiGuangMoZuXianZhuangYuFaZhanQu.html" TargetMode="External" Id="R787874f6e74c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eiGuangMoZuXianZhuangYuFaZhanQu.html" TargetMode="External" Id="R198c62239618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2025-05-13T04:23:00Z</dcterms:created>
  <dcterms:modified xsi:type="dcterms:W3CDTF">2025-05-13T05:23:00Z</dcterms:modified>
  <dc:subject>2025-2031年中国背光模组市场全面调研与发展趋势报告</dc:subject>
  <dc:title>2025-2031年中国背光模组市场全面调研与发展趋势报告</dc:title>
  <cp:keywords>2025-2031年中国背光模组市场全面调研与发展趋势报告</cp:keywords>
  <dc:description>2025-2031年中国背光模组市场全面调研与发展趋势报告</dc:description>
</cp:coreProperties>
</file>