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cf7c3bf34c61" w:history="1">
              <w:r>
                <w:rPr>
                  <w:rStyle w:val="Hyperlink"/>
                </w:rPr>
                <w:t>2025年中国连裤袜现状调研及发展趋势走势分析报告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cf7c3bf34c61" w:history="1">
              <w:r>
                <w:rPr>
                  <w:rStyle w:val="Hyperlink"/>
                </w:rPr>
                <w:t>2025年中国连裤袜现状调研及发展趋势走势分析报告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1cf7c3bf34c61" w:history="1">
                <w:r>
                  <w:rPr>
                    <w:rStyle w:val="Hyperlink"/>
                  </w:rPr>
                  <w:t>https://www.20087.com/M_QingGongRiHua/08/LianKuWaWeiLaiFaZhanQuShiYuCe.html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裤袜作为女性服饰中的基础单品，近年来随着时尚潮流的变化和消费者对舒适度要求的提升，市场需求呈现出多样化趋势。目前，连裤袜的设计正朝着多功能、时尚和健康方向发展，如加入抗菌、防静电、压力控制等功能性纤维，满足不同季节和场合的穿着需求。同时，色彩和图案的丰富性增加了连裤袜的时尚感，使其成为搭配服装的亮点。</w:t>
      </w:r>
      <w:r>
        <w:rPr>
          <w:rFonts w:hint="eastAsia"/>
        </w:rPr>
        <w:br/>
      </w:r>
      <w:r>
        <w:rPr>
          <w:rFonts w:hint="eastAsia"/>
        </w:rPr>
        <w:t>　　未来，连裤袜行业将更加注重个性化和可持续性。一方面，通过定制化服务和数字印刷技术，连裤袜将提供更多个性化选择，如消费者可以自主设计图案和颜色，满足个性化需求。另一方面，随着消费者环保意识的增强，行业将采用更多可持续材料，如再生尼龙和竹纤维，减少对环境的影响，同时探索可回收和可降解的连裤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cf7c3bf34c61" w:history="1">
        <w:r>
          <w:rPr>
            <w:rStyle w:val="Hyperlink"/>
          </w:rPr>
          <w:t>2025年中国连裤袜现状调研及发展趋势走势分析报告</w:t>
        </w:r>
      </w:hyperlink>
      <w:r>
        <w:rPr>
          <w:rFonts w:hint="eastAsia"/>
        </w:rPr>
        <w:t>》通过详实的数据分析，全面解析了连裤袜行业的市场规模、需求动态及价格趋势，深入探讨了连裤袜产业链上下游的协同关系与竞争格局变化。报告对连裤袜细分市场进行精准划分，结合重点企业研究，揭示了品牌影响力与市场集中度的现状，为行业参与者提供了清晰的竞争态势洞察。同时，报告结合宏观经济环境、技术发展路径及消费者需求演变，科学预测了连裤袜行业的未来发展方向，并针对潜在风险提出了切实可行的应对策略。报告为连裤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2025年连裤袜行业发展综述</w:t>
      </w:r>
      <w:r>
        <w:rPr>
          <w:rFonts w:hint="eastAsia"/>
        </w:rPr>
        <w:br/>
      </w:r>
      <w:r>
        <w:rPr>
          <w:rFonts w:hint="eastAsia"/>
        </w:rPr>
        <w:t>　　第一节 连裤袜行业界定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连裤袜行业发展成熟度分析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2025年中国连裤袜企业pest环境分析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（1）纺织工业“十四五”发展规划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（2）由审批制向核准制转变</w:t>
      </w:r>
      <w:r>
        <w:rPr>
          <w:rFonts w:hint="eastAsia"/>
        </w:rPr>
        <w:br/>
      </w:r>
      <w:r>
        <w:rPr>
          <w:rFonts w:hint="eastAsia"/>
        </w:rPr>
        <w:t>　　　　（3）“十四五”纺织科技进步规划纲要</w:t>
      </w:r>
      <w:r>
        <w:rPr>
          <w:rFonts w:hint="eastAsia"/>
        </w:rPr>
        <w:br/>
      </w:r>
      <w:r>
        <w:rPr>
          <w:rFonts w:hint="eastAsia"/>
        </w:rPr>
        <w:t>　　　　（4）《关于加快纺织行业结构调整促进产业升级若干意见的通知》</w:t>
      </w:r>
      <w:r>
        <w:rPr>
          <w:rFonts w:hint="eastAsia"/>
        </w:rPr>
        <w:br/>
      </w:r>
      <w:r>
        <w:rPr>
          <w:rFonts w:hint="eastAsia"/>
        </w:rPr>
        <w:t>　　　　（5）《纺织工业调整和振兴规划》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四、人们着装趋势与审美观</w:t>
      </w:r>
      <w:r>
        <w:rPr>
          <w:rFonts w:hint="eastAsia"/>
        </w:rPr>
        <w:br/>
      </w:r>
      <w:r>
        <w:rPr>
          <w:rFonts w:hint="eastAsia"/>
        </w:rPr>
        <w:t>　　　　五、中国人生活品质的提高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连裤袜行业生产技术分析</w:t>
      </w:r>
      <w:r>
        <w:rPr>
          <w:rFonts w:hint="eastAsia"/>
        </w:rPr>
        <w:br/>
      </w:r>
      <w:r>
        <w:rPr>
          <w:rFonts w:hint="eastAsia"/>
        </w:rPr>
        <w:t>　　第一节 连裤袜行业生产技术发展现状</w:t>
      </w:r>
      <w:r>
        <w:rPr>
          <w:rFonts w:hint="eastAsia"/>
        </w:rPr>
        <w:br/>
      </w:r>
      <w:r>
        <w:rPr>
          <w:rFonts w:hint="eastAsia"/>
        </w:rPr>
        <w:t>　　第二节 连裤袜行业产品生产工艺特点或流程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连裤袜行业生产技术发展趋势分析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2025年中国连裤袜企业发展情况分析</w:t>
      </w:r>
      <w:r>
        <w:rPr>
          <w:rFonts w:hint="eastAsia"/>
        </w:rPr>
        <w:br/>
      </w:r>
      <w:r>
        <w:rPr>
          <w:rFonts w:hint="eastAsia"/>
        </w:rPr>
        <w:t>　　第一节 中国连裤袜企业发展分析</w:t>
      </w:r>
      <w:r>
        <w:rPr>
          <w:rFonts w:hint="eastAsia"/>
        </w:rPr>
        <w:br/>
      </w:r>
      <w:r>
        <w:rPr>
          <w:rFonts w:hint="eastAsia"/>
        </w:rPr>
        <w:t>　　　　一、2025年连裤袜企业运行情况及特点分析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二、中国连裤袜企业产品结构分析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三、中国连裤袜企业与宏观经济相关性分析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2025年中国连裤袜市场供需调查分析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2025年中国连裤袜市场供需分析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2025年中国连裤袜市场特征分析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一、2025年中国连裤袜产品特征分析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二、2025年中国连裤袜价格特征分析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三、2025年中国连裤袜渠道特征</w:t>
      </w:r>
      <w:r>
        <w:rPr>
          <w:rFonts w:hint="eastAsia"/>
        </w:rPr>
        <w:br/>
      </w:r>
      <w:r>
        <w:rPr>
          <w:rFonts w:hint="eastAsia"/>
        </w:rPr>
        <w:t>　　　　四、2025年中国连裤袜购买特征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2025年连裤袜企业市场竞争格局分析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2025年中国连裤袜企业集中度分析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2025年中国连裤袜企业规模经济情况分析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2025年中国连裤袜企业格局以及竞争态势分析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3、规模优势壁垒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　　　　5、高素质员工队伍建设壁垒</w:t>
      </w:r>
      <w:r>
        <w:rPr>
          <w:rFonts w:hint="eastAsia"/>
        </w:rPr>
        <w:br/>
      </w:r>
      <w:r>
        <w:rPr>
          <w:rFonts w:hint="eastAsia"/>
        </w:rPr>
        <w:t>　　第五节 2025年中国连裤袜企业主要优势企业竞争力综合评价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2025年中国连裤袜品牌消费者偏好深度调查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中国连裤袜产品目标客户群体调查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中国连裤袜产品的品牌市场调查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一、消费者对连裤袜品牌认知度宏观调查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二、消费者对连裤袜产品的品牌偏好调查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三、消费者对连裤袜品牌的首要认知渠道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五、连裤袜品牌忠诚度调查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2025年连裤袜企业主要竞争对手分析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南极人（上海）股份有限公司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北极绒（上海）纺织科技发展有限公司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恒源祥集团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六、企业市场发展分析</w:t>
      </w:r>
      <w:r>
        <w:rPr>
          <w:rFonts w:hint="eastAsia"/>
        </w:rPr>
        <w:br/>
      </w:r>
      <w:r>
        <w:rPr>
          <w:rFonts w:hint="eastAsia"/>
        </w:rPr>
        <w:t>　　　　七、企业“十四五”规划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2025-2031年中国连裤袜企业上下游产业链分析及其影响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2025年中国连裤袜企业上游企业发展及影响分析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一、2025年中国连裤袜企业上游企业运行现状分析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2025年中国连裤袜企业下游企业发展及影响分析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一、2025年中国连裤袜企业下游企业运行现状分析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2025-2031年中国连裤袜企业发展趋势预测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2025-2031年连裤袜企业投资潜力与价值分析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2025-2031年连裤袜企业投资环境分析</w:t>
      </w:r>
      <w:r>
        <w:rPr>
          <w:rFonts w:hint="eastAsia"/>
        </w:rPr>
        <w:br/>
      </w:r>
      <w:r>
        <w:rPr>
          <w:rFonts w:hint="eastAsia"/>
        </w:rPr>
        <w:t>　　　　一、发展的机遇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第二节 2025-2031年连裤袜企业swot模型分析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2025-2031年我国连裤袜企业投资策略分析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2025-2031年我国连裤袜企业前景展望分析</w:t>
      </w:r>
      <w:r>
        <w:rPr>
          <w:rFonts w:hint="eastAsia"/>
        </w:rPr>
        <w:br/>
      </w:r>
      <w:r>
        <w:rPr>
          <w:rFonts w:hint="eastAsia"/>
        </w:rPr>
        <w:t>　　　　一、信息技术的广泛应用</w:t>
      </w:r>
      <w:r>
        <w:rPr>
          <w:rFonts w:hint="eastAsia"/>
        </w:rPr>
        <w:br/>
      </w:r>
      <w:r>
        <w:rPr>
          <w:rFonts w:hint="eastAsia"/>
        </w:rPr>
        <w:t>　　　　二、新材料、新功能和新款式的研究和开发</w:t>
      </w:r>
      <w:r>
        <w:rPr>
          <w:rFonts w:hint="eastAsia"/>
        </w:rPr>
        <w:br/>
      </w:r>
      <w:r>
        <w:rPr>
          <w:rFonts w:hint="eastAsia"/>
        </w:rPr>
        <w:t>　　第五节 2025-2031年我国连裤袜企业盈利能力预测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2025-2031年连裤袜企业投资风险预警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2025-2031年连裤袜产业投资机会及投资策略分析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2025-2031年连裤袜企业区域投资机会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2025-2031年连裤袜企业主要产品投资机会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2025-2031年连裤袜企业出口市场投资机会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</w:t>
      </w:r>
      <w:r>
        <w:rPr>
          <w:rFonts w:hint="eastAsia"/>
        </w:rPr>
        <w:br/>
      </w:r>
      <w:r>
        <w:rPr>
          <w:rFonts w:hint="eastAsia"/>
        </w:rPr>
        <w:t>　　连裤袜企业投资策略分析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2019-2024年我国分产业季度GDP增长率走势分析图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2019-2024年我国工业增加值走势分析图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2019-2024年我国固定资产投资走势分析图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2019-2024年我国东、中、西部地区固定资产投资走势分析图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2019-2024年我国社会消费品零售总额走势分析图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2019-2024年我国社会消费品零售总额构成走势分析图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2019-2024年我国CPI、PPI走势分析图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2019-2024年我国企业商品价格指数走势分析图（去年同期为100）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2019-2024年我国月度进出口走势分析图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2019-2024年我国货币供应量走势分析图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2019-2024年我国存、贷款量走势分析图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13 2019-2024年我国人民币新增贷款量走势分析图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2019-2024年我国汇储备总额走势分析图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2019-2024年华北地区连裤袜销量统计</w:t>
      </w:r>
      <w:r>
        <w:rPr>
          <w:rFonts w:hint="eastAsia"/>
        </w:rPr>
        <w:br/>
      </w:r>
      <w:r>
        <w:rPr>
          <w:rFonts w:hint="eastAsia"/>
        </w:rPr>
        <w:t>　　图表 16 2019-2024年华东地区连裤袜销量统计</w:t>
      </w:r>
      <w:r>
        <w:rPr>
          <w:rFonts w:hint="eastAsia"/>
        </w:rPr>
        <w:br/>
      </w:r>
      <w:r>
        <w:rPr>
          <w:rFonts w:hint="eastAsia"/>
        </w:rPr>
        <w:t>　　图表 17 2019-2024年东北地区连裤袜销量统计</w:t>
      </w:r>
      <w:r>
        <w:rPr>
          <w:rFonts w:hint="eastAsia"/>
        </w:rPr>
        <w:br/>
      </w:r>
      <w:r>
        <w:rPr>
          <w:rFonts w:hint="eastAsia"/>
        </w:rPr>
        <w:t>　　图表 18 2019-2024年中南地区连裤袜销量统计</w:t>
      </w:r>
      <w:r>
        <w:rPr>
          <w:rFonts w:hint="eastAsia"/>
        </w:rPr>
        <w:br/>
      </w:r>
      <w:r>
        <w:rPr>
          <w:rFonts w:hint="eastAsia"/>
        </w:rPr>
        <w:t>　　图表 19 2019-2024年西部地区连裤袜销量统计</w:t>
      </w:r>
      <w:r>
        <w:rPr>
          <w:rFonts w:hint="eastAsia"/>
        </w:rPr>
        <w:br/>
      </w:r>
      <w:r>
        <w:rPr>
          <w:rFonts w:hint="eastAsia"/>
        </w:rPr>
        <w:t>　　图表 20 2019-2024年中国连裤袜产量统计</w:t>
      </w:r>
      <w:r>
        <w:rPr>
          <w:rFonts w:hint="eastAsia"/>
        </w:rPr>
        <w:br/>
      </w:r>
      <w:r>
        <w:rPr>
          <w:rFonts w:hint="eastAsia"/>
        </w:rPr>
        <w:t>　　图表 21 2019-2024年国内连裤袜销量统计</w:t>
      </w:r>
      <w:r>
        <w:rPr>
          <w:rFonts w:hint="eastAsia"/>
        </w:rPr>
        <w:br/>
      </w:r>
      <w:r>
        <w:rPr>
          <w:rFonts w:hint="eastAsia"/>
        </w:rPr>
        <w:t>　　图表 22 2019-2024年中国连裤价格指数</w:t>
      </w:r>
      <w:r>
        <w:rPr>
          <w:rFonts w:hint="eastAsia"/>
        </w:rPr>
        <w:br/>
      </w:r>
      <w:r>
        <w:rPr>
          <w:rFonts w:hint="eastAsia"/>
        </w:rPr>
        <w:t>　　图表 23 2025年中国连裤袜主要销售渠道占比</w:t>
      </w:r>
      <w:r>
        <w:rPr>
          <w:rFonts w:hint="eastAsia"/>
        </w:rPr>
        <w:br/>
      </w:r>
      <w:r>
        <w:rPr>
          <w:rFonts w:hint="eastAsia"/>
        </w:rPr>
        <w:t>　　图表 24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25 不同年龄女性消费者消费特征</w:t>
      </w:r>
      <w:r>
        <w:rPr>
          <w:rFonts w:hint="eastAsia"/>
        </w:rPr>
        <w:br/>
      </w:r>
      <w:r>
        <w:rPr>
          <w:rFonts w:hint="eastAsia"/>
        </w:rPr>
        <w:t>　　图表 26 不同地区女性消费者中高端连裤袜消费特征</w:t>
      </w:r>
      <w:r>
        <w:rPr>
          <w:rFonts w:hint="eastAsia"/>
        </w:rPr>
        <w:br/>
      </w:r>
      <w:r>
        <w:rPr>
          <w:rFonts w:hint="eastAsia"/>
        </w:rPr>
        <w:t>　　图表 27 消费者对连裤袜品牌的首要认知渠道</w:t>
      </w:r>
      <w:r>
        <w:rPr>
          <w:rFonts w:hint="eastAsia"/>
        </w:rPr>
        <w:br/>
      </w:r>
      <w:r>
        <w:rPr>
          <w:rFonts w:hint="eastAsia"/>
        </w:rPr>
        <w:t>　　图表 28 连裤袜消费者经常购买的风格</w:t>
      </w:r>
      <w:r>
        <w:rPr>
          <w:rFonts w:hint="eastAsia"/>
        </w:rPr>
        <w:br/>
      </w:r>
      <w:r>
        <w:rPr>
          <w:rFonts w:hint="eastAsia"/>
        </w:rPr>
        <w:t>　　图表 29 连裤袜品牌忠诚度调查</w:t>
      </w:r>
      <w:r>
        <w:rPr>
          <w:rFonts w:hint="eastAsia"/>
        </w:rPr>
        <w:br/>
      </w:r>
      <w:r>
        <w:rPr>
          <w:rFonts w:hint="eastAsia"/>
        </w:rPr>
        <w:t>　　图表 30 2019-2024年浪莎控股经济指标</w:t>
      </w:r>
      <w:r>
        <w:rPr>
          <w:rFonts w:hint="eastAsia"/>
        </w:rPr>
        <w:br/>
      </w:r>
      <w:r>
        <w:rPr>
          <w:rFonts w:hint="eastAsia"/>
        </w:rPr>
        <w:t>　　图表 31 2019-2024年浪莎控股盈利能力</w:t>
      </w:r>
      <w:r>
        <w:rPr>
          <w:rFonts w:hint="eastAsia"/>
        </w:rPr>
        <w:br/>
      </w:r>
      <w:r>
        <w:rPr>
          <w:rFonts w:hint="eastAsia"/>
        </w:rPr>
        <w:t>　　图表 32 2019-2024年浪莎控股偿债能力</w:t>
      </w:r>
      <w:r>
        <w:rPr>
          <w:rFonts w:hint="eastAsia"/>
        </w:rPr>
        <w:br/>
      </w:r>
      <w:r>
        <w:rPr>
          <w:rFonts w:hint="eastAsia"/>
        </w:rPr>
        <w:t>　　图表 33 2019-2024年浪莎控股运营能力</w:t>
      </w:r>
      <w:r>
        <w:rPr>
          <w:rFonts w:hint="eastAsia"/>
        </w:rPr>
        <w:br/>
      </w:r>
      <w:r>
        <w:rPr>
          <w:rFonts w:hint="eastAsia"/>
        </w:rPr>
        <w:t>　　图表 34 2019-2024年浪莎控股成长能力</w:t>
      </w:r>
      <w:r>
        <w:rPr>
          <w:rFonts w:hint="eastAsia"/>
        </w:rPr>
        <w:br/>
      </w:r>
      <w:r>
        <w:rPr>
          <w:rFonts w:hint="eastAsia"/>
        </w:rPr>
        <w:t>　　图表 35 2019-2024年浙江梦娜针织袜业有限公司成长能力分析</w:t>
      </w:r>
      <w:r>
        <w:rPr>
          <w:rFonts w:hint="eastAsia"/>
        </w:rPr>
        <w:br/>
      </w:r>
      <w:r>
        <w:rPr>
          <w:rFonts w:hint="eastAsia"/>
        </w:rPr>
        <w:t>　　图表 36 2019-2024年浙江梦娜针织袜业有限公司资产负债率分析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37 2019-2024年浙江梦娜针织袜业有限公司盈利能力分析</w:t>
      </w:r>
      <w:r>
        <w:rPr>
          <w:rFonts w:hint="eastAsia"/>
        </w:rPr>
        <w:br/>
      </w:r>
      <w:r>
        <w:rPr>
          <w:rFonts w:hint="eastAsia"/>
        </w:rPr>
        <w:t>　　图表 38 2019-2024年浙江梦娜针织袜业有限公司经营效率分析</w:t>
      </w:r>
      <w:r>
        <w:rPr>
          <w:rFonts w:hint="eastAsia"/>
        </w:rPr>
        <w:br/>
      </w:r>
      <w:r>
        <w:rPr>
          <w:rFonts w:hint="eastAsia"/>
        </w:rPr>
        <w:t>　　图表 39 2019-2024年南极人（上海）股份有限公司成长能力分析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40 2019-2024年南极人（上海）股份有限公司资产负债率分析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41 2019-2024年南极人（上海）股份有限公司盈利能力分析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 2019-2024年南极人（上海）股份有限公司经营效率分析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43 2019-2024年北极绒（上海）纺织科技发展有限公司成长能力分析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44 2019-2024年北极绒（上海）纺织科技发展有限公司资产负债率分析</w:t>
      </w:r>
      <w:r>
        <w:rPr>
          <w:rFonts w:hint="eastAsia"/>
        </w:rPr>
        <w:br/>
      </w:r>
      <w:r>
        <w:rPr>
          <w:rFonts w:hint="eastAsia"/>
        </w:rPr>
        <w:t>　　图表 45 2019-2024年北极绒（上海）纺织科技发展有限公司盈利能力分析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46 2019-2024年北极绒（上海）纺织科技发展有限公司经营效率分析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47 2019-2024年烟台厚木华润袜业有限公司成长能力分析</w:t>
      </w:r>
      <w:r>
        <w:rPr>
          <w:rFonts w:hint="eastAsia"/>
        </w:rPr>
        <w:br/>
      </w:r>
      <w:r>
        <w:rPr>
          <w:rFonts w:hint="eastAsia"/>
        </w:rPr>
        <w:t>　　图表 48 2019-2024年烟台厚木华润袜业有限公司资产负债率分析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49 2019-2024年烟台厚木华润袜业有限公司盈利能力分析</w:t>
      </w:r>
      <w:r>
        <w:rPr>
          <w:rFonts w:hint="eastAsia"/>
        </w:rPr>
        <w:br/>
      </w:r>
      <w:r>
        <w:rPr>
          <w:rFonts w:hint="eastAsia"/>
        </w:rPr>
        <w:t>　　图表 50 2019-2024年烟台厚木华润袜业有限公司经营效率分析</w:t>
      </w:r>
      <w:r>
        <w:rPr>
          <w:rFonts w:hint="eastAsia"/>
        </w:rPr>
        <w:br/>
      </w:r>
      <w:r>
        <w:rPr>
          <w:rFonts w:hint="eastAsia"/>
        </w:rPr>
        <w:t>　　图表 51 2019-2024年浙江宝娜斯袜业有限公司成长能力分析</w:t>
      </w:r>
      <w:r>
        <w:rPr>
          <w:rFonts w:hint="eastAsia"/>
        </w:rPr>
        <w:br/>
      </w:r>
      <w:r>
        <w:rPr>
          <w:rFonts w:hint="eastAsia"/>
        </w:rPr>
        <w:t>　　图表 52 2019-2024年浙江宝娜斯袜业有限公司资产负债率分析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53 2019-2024年浙江宝娜斯袜业有限公司盈利能力分析</w:t>
      </w:r>
      <w:r>
        <w:rPr>
          <w:rFonts w:hint="eastAsia"/>
        </w:rPr>
        <w:br/>
      </w:r>
      <w:r>
        <w:rPr>
          <w:rFonts w:hint="eastAsia"/>
        </w:rPr>
        <w:t>　　图表 54 2019-2024年浙江宝娜斯袜业有限公司经营效率分析</w:t>
      </w:r>
      <w:r>
        <w:rPr>
          <w:rFonts w:hint="eastAsia"/>
        </w:rPr>
        <w:br/>
      </w:r>
      <w:r>
        <w:rPr>
          <w:rFonts w:hint="eastAsia"/>
        </w:rPr>
        <w:t>　　图表 55 2019-2024年恒源祥集团成长能力分析</w:t>
      </w:r>
      <w:r>
        <w:rPr>
          <w:rFonts w:hint="eastAsia"/>
        </w:rPr>
        <w:br/>
      </w:r>
      <w:r>
        <w:rPr>
          <w:rFonts w:hint="eastAsia"/>
        </w:rPr>
        <w:t>　　图表 56 2019-2024年恒源祥集团资产负债率分析</w:t>
      </w:r>
      <w:r>
        <w:rPr>
          <w:rFonts w:hint="eastAsia"/>
        </w:rPr>
        <w:br/>
      </w:r>
      <w:r>
        <w:rPr>
          <w:rFonts w:hint="eastAsia"/>
        </w:rPr>
        <w:t>　　图表 57 2019-2024年恒源祥集团盈利能力分析</w:t>
      </w:r>
      <w:r>
        <w:rPr>
          <w:rFonts w:hint="eastAsia"/>
        </w:rPr>
        <w:br/>
      </w:r>
      <w:r>
        <w:rPr>
          <w:rFonts w:hint="eastAsia"/>
        </w:rPr>
        <w:t>　　图表 58 2019-2024年恒源祥集团经营效率分析</w:t>
      </w:r>
      <w:r>
        <w:rPr>
          <w:rFonts w:hint="eastAsia"/>
        </w:rPr>
        <w:br/>
      </w:r>
      <w:r>
        <w:rPr>
          <w:rFonts w:hint="eastAsia"/>
        </w:rPr>
        <w:t>　　图表 59 2019-2024年浙江情怡袜业有限公司成长能力分析</w:t>
      </w:r>
      <w:r>
        <w:rPr>
          <w:rFonts w:hint="eastAsia"/>
        </w:rPr>
        <w:br/>
      </w:r>
      <w:r>
        <w:rPr>
          <w:rFonts w:hint="eastAsia"/>
        </w:rPr>
        <w:t>　　图表 60 2019-2024年浙江情怡袜业有限公司资产负债率分析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61 2019-2024年浙江情怡袜业有限公司盈利能力分析</w:t>
      </w:r>
      <w:r>
        <w:rPr>
          <w:rFonts w:hint="eastAsia"/>
        </w:rPr>
        <w:br/>
      </w:r>
      <w:r>
        <w:rPr>
          <w:rFonts w:hint="eastAsia"/>
        </w:rPr>
        <w:t>　　图表 62 2019-2024年浙江情怡袜业有限公司经营效率分析</w:t>
      </w:r>
      <w:r>
        <w:rPr>
          <w:rFonts w:hint="eastAsia"/>
        </w:rPr>
        <w:br/>
      </w:r>
      <w:r>
        <w:rPr>
          <w:rFonts w:hint="eastAsia"/>
        </w:rPr>
        <w:t>　　图表 63 2025-2031年中国连裤袜行业产品产量预测</w:t>
      </w:r>
      <w:r>
        <w:rPr>
          <w:rFonts w:hint="eastAsia"/>
        </w:rPr>
        <w:br/>
      </w:r>
      <w:r>
        <w:rPr>
          <w:rFonts w:hint="eastAsia"/>
        </w:rPr>
        <w:t>　　图表 64 2025-2031年国内连裤袜行业需求量预测</w:t>
      </w:r>
      <w:r>
        <w:rPr>
          <w:rFonts w:hint="eastAsia"/>
        </w:rPr>
        <w:br/>
      </w:r>
      <w:r>
        <w:rPr>
          <w:rFonts w:hint="eastAsia"/>
        </w:rPr>
        <w:t>　　图表 65 2025-2031年中国连裤袜行业平均毛利率预测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cf7c3bf34c61" w:history="1">
        <w:r>
          <w:rPr>
            <w:rStyle w:val="Hyperlink"/>
          </w:rPr>
          <w:t>2025年中国连裤袜现状调研及发展趋势走势分析报告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1cf7c3bf34c61" w:history="1">
        <w:r>
          <w:rPr>
            <w:rStyle w:val="Hyperlink"/>
          </w:rPr>
          <w:t>https://www.20087.com/M_QingGongRiHua/08/LianKuWaWeiLaiFaZhanQuShiYuCe.html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热点：丝袜女薄款超薄、连裤袜脚趾头破洞怎么办、全身袜连体穿、连裤袜D是代表什么、连裤袜男生能穿嘛、连裤袜哪边是正哪边是反、连身丝袜、连裤袜英文、连体袜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0a4266274493" w:history="1">
      <w:r>
        <w:rPr>
          <w:rStyle w:val="Hyperlink"/>
        </w:rPr>
        <w:t>2025年中国连裤袜现状调研及发展趋势走势分析报告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LianKuWaWeiLaiFaZhanQuShiYuCe.html" TargetMode="External" Id="R0e91cf7c3bf3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LianKuWaWeiLaiFaZhanQuShiYuCe.html" TargetMode="External" Id="R31140a42662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2024-12-08T00:03:00Z</dcterms:created>
  <dcterms:modified xsi:type="dcterms:W3CDTF">2024-12-08T01:03:00Z</dcterms:modified>
  <dc:subject>2025年中国连裤袜现状调研及发展趋势走势分析报告</dc:subject>
  <dc:title>2025年中国连裤袜现状调研及发展趋势走势分析报告</dc:title>
  <cp:keywords>2025年中国连裤袜现状调研及发展趋势走势分析报告</cp:keywords>
  <dc:description>2025年中国连裤袜现状调研及发展趋势走势分析报告</dc:description>
</cp:coreProperties>
</file>