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81f860aff4d7e" w:history="1">
              <w:r>
                <w:rPr>
                  <w:rStyle w:val="Hyperlink"/>
                </w:rPr>
                <w:t>2026-2032年中国杂粮市场研究与前景趋势报告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81f860aff4d7e" w:history="1">
              <w:r>
                <w:rPr>
                  <w:rStyle w:val="Hyperlink"/>
                </w:rPr>
                <w:t>2026-2032年中国杂粮市场研究与前景趋势报告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81f860aff4d7e" w:history="1">
                <w:r>
                  <w:rPr>
                    <w:rStyle w:val="Hyperlink"/>
                  </w:rPr>
                  <w:t>https://www.20087.com/1/28/ZaLiangDeFaZhanQuShi.html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包括小米、玉米、燕麦、藜麦等多种非小麦和大米类谷物，近年来随着消费者对健康饮食和营养多样性需求的增加，其市场地位显著提升。杂粮富含膳食纤维、蛋白质、维生素和矿物质，有助于改善肠道健康、控制血糖和降低心血管疾病风险。同时，杂粮的种植对环境的影响相对较小，适应性强，可以在多种土壤和气候条件下生长，有利于农业的可持续发展。</w:t>
      </w:r>
      <w:r>
        <w:rPr>
          <w:rFonts w:hint="eastAsia"/>
        </w:rPr>
        <w:br/>
      </w:r>
      <w:r>
        <w:rPr>
          <w:rFonts w:hint="eastAsia"/>
        </w:rPr>
        <w:t>　　未来，杂粮行业将更加注重品种改良和加工技术创新。通过育种技术，开发出更高产、更抗逆境的杂粮品种，以满足不断增长的市场需求。同时，通过精细加工和食品工程技术，将杂粮转化为更丰富的食品形式，如即食粥、杂粮面和烘焙食品，以提高其食用便利性和口感。此外，杂粮产业将加强与健康研究机构的合作，深入挖掘杂粮的健康功效，推广其在特殊膳食和营养补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81f860aff4d7e" w:history="1">
        <w:r>
          <w:rPr>
            <w:rStyle w:val="Hyperlink"/>
          </w:rPr>
          <w:t>2026-2032年中国杂粮市场研究与前景趋势报告</w:t>
        </w:r>
      </w:hyperlink>
      <w:r>
        <w:rPr>
          <w:rFonts w:hint="eastAsia"/>
        </w:rPr>
        <w:t>》系统分析了我国杂粮行业的市场规模、市场需求及价格动态，深入探讨了杂粮产业链结构与发展特点。报告对杂粮细分市场进行了详细剖析，基于科学数据预测了市场前景及未来发展趋势，同时聚焦杂粮重点企业，评估了品牌影响力、市场竞争力及行业集中度变化。通过专业分析与客观洞察，报告为投资者、产业链相关企业及政府决策部门提供了重要参考，是把握杂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杂粮行业界定及应用领域</w:t>
      </w:r>
      <w:r>
        <w:rPr>
          <w:rFonts w:hint="eastAsia"/>
        </w:rPr>
        <w:br/>
      </w:r>
      <w:r>
        <w:rPr>
          <w:rFonts w:hint="eastAsia"/>
        </w:rPr>
        <w:t>　　第一节 杂粮行业定义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杂粮主要应用领域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2025-2026年全球杂粮行业市场调研分析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全球杂粮行业经济环境分析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全球杂粮市场总体情况分析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一、全球杂粮行业的发展特点</w:t>
      </w:r>
      <w:r>
        <w:rPr>
          <w:rFonts w:hint="eastAsia"/>
        </w:rPr>
        <w:br/>
      </w:r>
      <w:r>
        <w:rPr>
          <w:rFonts w:hint="eastAsia"/>
        </w:rPr>
        <w:t>　　　　二、全球杂粮市场结构</w:t>
      </w:r>
      <w:r>
        <w:rPr>
          <w:rFonts w:hint="eastAsia"/>
        </w:rPr>
        <w:br/>
      </w:r>
      <w:r>
        <w:rPr>
          <w:rFonts w:hint="eastAsia"/>
        </w:rPr>
        <w:t>　　　　三、全球杂粮行业竞争格局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全球主要国家（地区）杂粮市场分析</w:t>
      </w:r>
      <w:r>
        <w:rPr>
          <w:rFonts w:hint="eastAsia"/>
        </w:rPr>
        <w:br/>
      </w:r>
      <w:r>
        <w:rPr>
          <w:rFonts w:hint="eastAsia"/>
        </w:rPr>
        <w:t>　　第四节 2026-2032年全球杂粮行业发展趋势预测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2025-2026年杂粮行业发展环境分析</w:t>
      </w:r>
      <w:r>
        <w:rPr>
          <w:rFonts w:hint="eastAsia"/>
        </w:rPr>
        <w:br/>
      </w:r>
      <w:r>
        <w:rPr>
          <w:rFonts w:hint="eastAsia"/>
        </w:rPr>
        <w:t>　　第一节 杂粮行业环境分析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杂粮行业相关政策、法规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2025-2026年杂粮行业技术发展现状及趋势分析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国内外杂粮行业技术差异与原因</w:t>
      </w:r>
      <w:r>
        <w:rPr>
          <w:rFonts w:hint="eastAsia"/>
        </w:rPr>
        <w:br/>
      </w:r>
      <w:r>
        <w:rPr>
          <w:rFonts w:hint="eastAsia"/>
        </w:rPr>
        <w:t>　　第三节 杂粮行业技术发展方向、趋势预测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2025-2026年中国杂粮市场现状</w:t>
      </w:r>
      <w:r>
        <w:rPr>
          <w:rFonts w:hint="eastAsia"/>
        </w:rPr>
        <w:br/>
      </w:r>
      <w:r>
        <w:rPr>
          <w:rFonts w:hint="eastAsia"/>
        </w:rPr>
        <w:t>　　第二节 中国杂粮行业产量情况分析及预测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、2020-2025年中国杂粮产量统计分析</w:t>
      </w:r>
      <w:r>
        <w:rPr>
          <w:rFonts w:hint="eastAsia"/>
        </w:rPr>
        <w:br/>
      </w:r>
      <w:r>
        <w:rPr>
          <w:rFonts w:hint="eastAsia"/>
        </w:rPr>
        <w:t>　　　　三、杂粮生产区域分布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四、2026-2032年中国杂粮产量预测分析</w:t>
      </w:r>
      <w:r>
        <w:rPr>
          <w:rFonts w:hint="eastAsia"/>
        </w:rPr>
        <w:br/>
      </w:r>
      <w:r>
        <w:rPr>
          <w:rFonts w:hint="eastAsia"/>
        </w:rPr>
        <w:t>　　第三节 中国杂粮市场需求情况分析及预测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一、中国杂粮市场需求特点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二、2020-2025年中国杂粮市场需求统计</w:t>
      </w:r>
      <w:r>
        <w:rPr>
          <w:rFonts w:hint="eastAsia"/>
        </w:rPr>
        <w:br/>
      </w:r>
      <w:r>
        <w:rPr>
          <w:rFonts w:hint="eastAsia"/>
        </w:rPr>
        <w:t>　　　　三、杂粮市场饱和度</w:t>
      </w:r>
      <w:r>
        <w:rPr>
          <w:rFonts w:hint="eastAsia"/>
        </w:rPr>
        <w:br/>
      </w:r>
      <w:r>
        <w:rPr>
          <w:rFonts w:hint="eastAsia"/>
        </w:rPr>
        <w:t>　　　　四、影响杂粮市场需求的因素</w:t>
      </w:r>
      <w:r>
        <w:rPr>
          <w:rFonts w:hint="eastAsia"/>
        </w:rPr>
        <w:br/>
      </w:r>
      <w:r>
        <w:rPr>
          <w:rFonts w:hint="eastAsia"/>
        </w:rPr>
        <w:t>　　　　五、杂粮市场潜力分析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六、2026-2032年中国杂粮市场需求预测分析分析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一、2020-2025年杂粮进口量及增速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三、2026-2032年杂粮进口量及增速预测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一、2020-2025年杂粮出口量及增速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三、2026-2032年杂粮出口量及增速预测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二、**地区杂粮行业市场需求规模情况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三、**地区杂粮行业市场需求规模情况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四、**地区杂粮行业市场需求规模情况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五、**地区杂粮行业市场需求规模情况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六、**地区杂粮行业市场需求规模情况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2025-2026年中国杂粮细分行业调研</w:t>
      </w:r>
      <w:r>
        <w:rPr>
          <w:rFonts w:hint="eastAsia"/>
        </w:rPr>
        <w:br/>
      </w:r>
      <w:r>
        <w:rPr>
          <w:rFonts w:hint="eastAsia"/>
        </w:rPr>
        <w:t>　　第一节 主要杂粮细分行业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2026年中国杂粮企业营销及发展建议</w:t>
      </w:r>
      <w:r>
        <w:rPr>
          <w:rFonts w:hint="eastAsia"/>
        </w:rPr>
        <w:br/>
      </w:r>
      <w:r>
        <w:rPr>
          <w:rFonts w:hint="eastAsia"/>
        </w:rPr>
        <w:t>　　第一节 杂粮企业营销策略分析及建议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杂粮企业营销策略分析</w:t>
      </w:r>
      <w:r>
        <w:rPr>
          <w:rFonts w:hint="eastAsia"/>
        </w:rPr>
        <w:br/>
      </w:r>
      <w:r>
        <w:rPr>
          <w:rFonts w:hint="eastAsia"/>
        </w:rPr>
        <w:t>　　　　一、杂粮企业营销策略</w:t>
      </w:r>
      <w:r>
        <w:rPr>
          <w:rFonts w:hint="eastAsia"/>
        </w:rPr>
        <w:br/>
      </w:r>
      <w:r>
        <w:rPr>
          <w:rFonts w:hint="eastAsia"/>
        </w:rPr>
        <w:t>　　　　二、杂粮企业经验借鉴</w:t>
      </w:r>
      <w:r>
        <w:rPr>
          <w:rFonts w:hint="eastAsia"/>
        </w:rPr>
        <w:br/>
      </w:r>
      <w:r>
        <w:rPr>
          <w:rFonts w:hint="eastAsia"/>
        </w:rPr>
        <w:t>　　第三节 杂粮企业营销模式演化与创新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杂粮企业经营发展分析及建议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一、杂粮企业存在的问题</w:t>
      </w:r>
      <w:r>
        <w:rPr>
          <w:rFonts w:hint="eastAsia"/>
        </w:rPr>
        <w:br/>
      </w:r>
      <w:r>
        <w:rPr>
          <w:rFonts w:hint="eastAsia"/>
        </w:rPr>
        <w:t>　　　　二、杂粮企业应对的策略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2026年杂粮市场前景分析</w:t>
      </w:r>
      <w:r>
        <w:rPr>
          <w:rFonts w:hint="eastAsia"/>
        </w:rPr>
        <w:br/>
      </w:r>
      <w:r>
        <w:rPr>
          <w:rFonts w:hint="eastAsia"/>
        </w:rPr>
        <w:t>　　第二节 2026年杂粮行业发展趋势预测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影响杂粮行业发展的主要因素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一、2026年影响杂粮行业运行的有利因素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二、2026年影响杂粮行业运行的稳定因素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三、2026年影响杂粮行业运行的不利因素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四、2026年中国杂粮行业发展面临的挑战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五、2026年中国杂粮行业发展面临的机遇</w:t>
      </w:r>
      <w:r>
        <w:rPr>
          <w:rFonts w:hint="eastAsia"/>
        </w:rPr>
        <w:br/>
      </w:r>
      <w:r>
        <w:rPr>
          <w:rFonts w:hint="eastAsia"/>
        </w:rPr>
        <w:t>　　第四节 杂粮行业投资风险预警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一、2026-2032年杂粮行业市场风险及控制策略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二、2026-2032年杂粮行业政策风险及控制策略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三、2026-2032年杂粮行业经营风险及控制策略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四、2026-2032年杂粮同业竞争风险及控制策略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五、2026-2032年杂粮行业其他风险及控制策略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杂粮行业投资战略研究</w:t>
      </w:r>
      <w:r>
        <w:rPr>
          <w:rFonts w:hint="eastAsia"/>
        </w:rPr>
        <w:br/>
      </w:r>
      <w:r>
        <w:rPr>
          <w:rFonts w:hint="eastAsia"/>
        </w:rPr>
        <w:t>　　第一节 杂粮行业发展战略研究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对我国杂粮品牌的战略思考</w:t>
      </w:r>
      <w:r>
        <w:rPr>
          <w:rFonts w:hint="eastAsia"/>
        </w:rPr>
        <w:br/>
      </w:r>
      <w:r>
        <w:rPr>
          <w:rFonts w:hint="eastAsia"/>
        </w:rPr>
        <w:t>　　　　一、杂粮品牌的重要性</w:t>
      </w:r>
      <w:r>
        <w:rPr>
          <w:rFonts w:hint="eastAsia"/>
        </w:rPr>
        <w:br/>
      </w:r>
      <w:r>
        <w:rPr>
          <w:rFonts w:hint="eastAsia"/>
        </w:rPr>
        <w:t>　　　　二、杂粮实施品牌战略的意义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四、我国杂粮企业的品牌战略</w:t>
      </w:r>
      <w:r>
        <w:rPr>
          <w:rFonts w:hint="eastAsia"/>
        </w:rPr>
        <w:br/>
      </w:r>
      <w:r>
        <w:rPr>
          <w:rFonts w:hint="eastAsia"/>
        </w:rPr>
        <w:t>　　　　五、杂粮品牌战略管理的策略</w:t>
      </w:r>
      <w:r>
        <w:rPr>
          <w:rFonts w:hint="eastAsia"/>
        </w:rPr>
        <w:br/>
      </w:r>
      <w:r>
        <w:rPr>
          <w:rFonts w:hint="eastAsia"/>
        </w:rPr>
        <w:t>　　第三节 杂粮经营策略分析</w:t>
      </w:r>
      <w:r>
        <w:rPr>
          <w:rFonts w:hint="eastAsia"/>
        </w:rPr>
        <w:br/>
      </w:r>
      <w:r>
        <w:rPr>
          <w:rFonts w:hint="eastAsia"/>
        </w:rPr>
        <w:t>　　　　一、杂粮市场细分策略</w:t>
      </w:r>
      <w:r>
        <w:rPr>
          <w:rFonts w:hint="eastAsia"/>
        </w:rPr>
        <w:br/>
      </w:r>
      <w:r>
        <w:rPr>
          <w:rFonts w:hint="eastAsia"/>
        </w:rPr>
        <w:t>　　　　二、杂粮市场创新策略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四、杂粮新产品差异化战略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中^智林^：杂粮行业投资战略研究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一、2026-2032年杂粮行业投资战略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杂粮行业历程</w:t>
      </w:r>
      <w:r>
        <w:rPr>
          <w:rFonts w:hint="eastAsia"/>
        </w:rPr>
        <w:br/>
      </w:r>
      <w:r>
        <w:rPr>
          <w:rFonts w:hint="eastAsia"/>
        </w:rPr>
        <w:t>　　图表 杂粮行业生命周期</w:t>
      </w:r>
      <w:r>
        <w:rPr>
          <w:rFonts w:hint="eastAsia"/>
        </w:rPr>
        <w:br/>
      </w:r>
      <w:r>
        <w:rPr>
          <w:rFonts w:hint="eastAsia"/>
        </w:rPr>
        <w:t>　　图表 杂粮行业产业链分析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2020-2025年杂粮行业市场容量分析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2020-2025年中国杂粮行业产量及增长趋势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2020-2025年中国杂粮市场需求量及增速统计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2026年中国杂粮行业需求领域分布格局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2020-2025年中国杂粮进口金额分析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2020-2025年中国杂粮出口数量分析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2020-2025年中国杂粮出口金额分析</w:t>
      </w:r>
      <w:r>
        <w:rPr>
          <w:rFonts w:hint="eastAsia"/>
        </w:rPr>
        <w:br/>
      </w:r>
      <w:r>
        <w:rPr>
          <w:rFonts w:hint="eastAsia"/>
        </w:rPr>
        <w:t>　　图表 2026年中国杂粮进口国家及地区分析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2026年中国杂粮出口国家及地区分析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2020-2025年中国杂粮行业企业平均规模情况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杂粮企业信息</w:t>
      </w:r>
      <w:r>
        <w:rPr>
          <w:rFonts w:hint="eastAsia"/>
        </w:rPr>
        <w:br/>
      </w:r>
      <w:r>
        <w:rPr>
          <w:rFonts w:hint="eastAsia"/>
        </w:rPr>
        <w:t>　　图表 杂粮企业经营情况分析</w:t>
      </w:r>
      <w:r>
        <w:rPr>
          <w:rFonts w:hint="eastAsia"/>
        </w:rPr>
        <w:br/>
      </w:r>
      <w:r>
        <w:rPr>
          <w:rFonts w:hint="eastAsia"/>
        </w:rPr>
        <w:t>　　图表 杂粮重点企业（三）主要经济指标情况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2026-2032年中国杂粮行业供需平衡预测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2026-2032年中国杂粮行业市场规模预测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2026-2032年中国杂粮市场前景分析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81f860aff4d7e" w:history="1">
        <w:r>
          <w:rPr>
            <w:rStyle w:val="Hyperlink"/>
          </w:rPr>
          <w:t>2026-2032年中国杂粮市场研究与前景趋势报告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81f860aff4d7e" w:history="1">
        <w:r>
          <w:rPr>
            <w:rStyle w:val="Hyperlink"/>
          </w:rPr>
          <w:t>https://www.20087.com/1/28/ZaLiangDeFaZhanQuShi.html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热点：杂粮大全一览表、杂粮米饭有哪些米、48种杂粮豆类、杂粮饭、杂粮都有什么食物、杂粮米饭、粗粮的种类、杂粮酒是什么酒、杂粮粥最佳搭配有哪些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363d02c9642a6" w:history="1">
      <w:r>
        <w:rPr>
          <w:rStyle w:val="Hyperlink"/>
        </w:rPr>
        <w:t>2026-2032年中国杂粮市场研究与前景趋势报告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aLiangDeFaZhanQuShi.html" TargetMode="External" Id="R8af81f860aff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aLiangDeFaZhanQuShi.html" TargetMode="External" Id="R624363d02c9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2025-12-10T05:58:00Z</dcterms:created>
  <dcterms:modified xsi:type="dcterms:W3CDTF">2025-12-10T06:58:00Z</dcterms:modified>
  <dc:subject>2026-2032年中国杂粮市场研究与前景趋势报告</dc:subject>
  <dc:title>2026-2032年中国杂粮市场研究与前景趋势报告</dc:title>
  <cp:keywords>2026-2032年中国杂粮市场研究与前景趋势报告</cp:keywords>
  <dc:description>2026-2032年中国杂粮市场研究与前景趋势报告</dc:description>
</cp:coreProperties>
</file>