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92aab69ee4083" w:history="1">
              <w:r>
                <w:rPr>
                  <w:rStyle w:val="Hyperlink"/>
                </w:rPr>
                <w:t>2024-2030年航模市场现状调研与发展趋势分析报告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92aab69ee4083" w:history="1">
              <w:r>
                <w:rPr>
                  <w:rStyle w:val="Hyperlink"/>
                </w:rPr>
                <w:t>2024-2030年航模市场现状调研与发展趋势分析报告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92aab69ee4083" w:history="1">
                <w:r>
                  <w:rPr>
                    <w:rStyle w:val="Hyperlink"/>
                  </w:rPr>
                  <w:t>https://www.20087.com/1/73/HangMoShiChangQianJing.html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是一种集科技、运动、娱乐为一体的爱好，近年来在全球范围内受到了广泛的关注和喜爱。航模不仅包括固定翼飞机、直升机、多旋翼无人机等飞行器模型，还涵盖了遥控船模、车模等多种类型。随着科技的进步，航模技术不断革新，如采用轻量化材料、高精度传感器、智能飞行控制等，提高了航模的性能和操控体验。同时，航模比赛和展览活动的举办，促进了航模文化的普及和发展，吸引了更多爱好者和专业选手的参与。</w:t>
      </w:r>
      <w:r>
        <w:rPr>
          <w:rFonts w:hint="eastAsia"/>
        </w:rPr>
        <w:br/>
      </w:r>
      <w:r>
        <w:rPr>
          <w:rFonts w:hint="eastAsia"/>
        </w:rPr>
        <w:t>　　未来，航模行业的发展将更加注重技术创新、安全规范和教育普及。技术创新方面，研发更先进的动力系统、飞行控制系统、材料技术，提高航模的飞行性能和安全性。安全规范方面，制定和完善航模飞行的法律法规，提高飞行安全意识，防止意外事故的发生。教育普及方面，通过航模俱乐部、航模课程、航模竞赛等形式，培养青少年的科技创新能力和团队合作精神，推动航模文化的传承和发展。然而，航模行业也面临着技术门槛、安全风险、以及如何在促进产业发展的同时保障公共安全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92aab69ee4083" w:history="1">
        <w:r>
          <w:rPr>
            <w:rStyle w:val="Hyperlink"/>
          </w:rPr>
          <w:t>2024-2030年航模市场现状调研与发展趋势分析报告</w:t>
        </w:r>
      </w:hyperlink>
      <w:r>
        <w:rPr>
          <w:rFonts w:hint="eastAsia"/>
        </w:rPr>
        <w:t>》全面分析了航模行业的市场规模、供需状况及产业链结构，深入探讨了航模各细分市场的品牌竞争情况和价格动态，聚焦航模重点企业经营现状，揭示了行业的集中度和竞争格局。此外，航模报告对航模行业的市场前景进行了科学预测，揭示了行业未来的发展趋势、潜在风险和机遇。航模报告旨在为航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2023-2024年航模行业发展概述</w:t>
      </w:r>
      <w:r>
        <w:rPr>
          <w:rFonts w:hint="eastAsia"/>
        </w:rPr>
        <w:br/>
      </w:r>
      <w:r>
        <w:rPr>
          <w:rFonts w:hint="eastAsia"/>
        </w:rPr>
        <w:t>　　第一节 航模的概念</w:t>
      </w:r>
      <w:r>
        <w:rPr>
          <w:rFonts w:hint="eastAsia"/>
        </w:rPr>
        <w:br/>
      </w:r>
      <w:r>
        <w:rPr>
          <w:rFonts w:hint="eastAsia"/>
        </w:rPr>
        <w:t>　　　　一、航模的定义</w:t>
      </w:r>
      <w:r>
        <w:rPr>
          <w:rFonts w:hint="eastAsia"/>
        </w:rPr>
        <w:br/>
      </w:r>
      <w:r>
        <w:rPr>
          <w:rFonts w:hint="eastAsia"/>
        </w:rPr>
        <w:t>　　　　二、航模的特点</w:t>
      </w:r>
      <w:r>
        <w:rPr>
          <w:rFonts w:hint="eastAsia"/>
        </w:rPr>
        <w:br/>
      </w:r>
      <w:r>
        <w:rPr>
          <w:rFonts w:hint="eastAsia"/>
        </w:rPr>
        <w:t>　　　　三、航模的分类</w:t>
      </w:r>
      <w:r>
        <w:rPr>
          <w:rFonts w:hint="eastAsia"/>
        </w:rPr>
        <w:br/>
      </w:r>
      <w:r>
        <w:rPr>
          <w:rFonts w:hint="eastAsia"/>
        </w:rPr>
        <w:t>　　第二节 航模行业发展成熟度</w:t>
      </w:r>
      <w:r>
        <w:rPr>
          <w:rFonts w:hint="eastAsia"/>
        </w:rPr>
        <w:br/>
      </w:r>
      <w:r>
        <w:rPr>
          <w:rFonts w:hint="eastAsia"/>
        </w:rPr>
        <w:t>　　　　一、航模行业发展周期分析</w:t>
      </w:r>
      <w:r>
        <w:rPr>
          <w:rFonts w:hint="eastAsia"/>
        </w:rPr>
        <w:br/>
      </w:r>
      <w:r>
        <w:rPr>
          <w:rFonts w:hint="eastAsia"/>
        </w:rPr>
        <w:t>　　　　二、航模行业中外市场成熟度对比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航模行业产业链分析</w:t>
      </w:r>
      <w:r>
        <w:rPr>
          <w:rFonts w:hint="eastAsia"/>
        </w:rPr>
        <w:br/>
      </w:r>
      <w:r>
        <w:rPr>
          <w:rFonts w:hint="eastAsia"/>
        </w:rPr>
        <w:t>　　　　一、航模行业上游原料供应市场分析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二、航模行业下游产品需求市场状况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2024年全球航模行业运行现状分析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2019-2024年全球航模行业运行综述</w:t>
      </w:r>
      <w:r>
        <w:rPr>
          <w:rFonts w:hint="eastAsia"/>
        </w:rPr>
        <w:br/>
      </w:r>
      <w:r>
        <w:rPr>
          <w:rFonts w:hint="eastAsia"/>
        </w:rPr>
        <w:t>　　　　一、全球航模行业市场分析</w:t>
      </w:r>
      <w:r>
        <w:rPr>
          <w:rFonts w:hint="eastAsia"/>
        </w:rPr>
        <w:br/>
      </w:r>
      <w:r>
        <w:rPr>
          <w:rFonts w:hint="eastAsia"/>
        </w:rPr>
        <w:t>　　　　二、国外航模行业技术分析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2019-2024年全球主要国家地区航模行业发展情况解析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2024-2030年全球航模行业发展趋势分析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2023-2024年中国航模行业经济环境分析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2023-2024年中国航模行业发展政策环境分析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2023-2024年中国航模行业发展社会环境分析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2023-2024年中国航模行业市场发展分析</w:t>
      </w:r>
      <w:r>
        <w:rPr>
          <w:rFonts w:hint="eastAsia"/>
        </w:rPr>
        <w:br/>
      </w:r>
      <w:r>
        <w:rPr>
          <w:rFonts w:hint="eastAsia"/>
        </w:rPr>
        <w:t>　　第一节 航模行业市场发展现状</w:t>
      </w:r>
      <w:r>
        <w:rPr>
          <w:rFonts w:hint="eastAsia"/>
        </w:rPr>
        <w:br/>
      </w:r>
      <w:r>
        <w:rPr>
          <w:rFonts w:hint="eastAsia"/>
        </w:rPr>
        <w:t>　　　　一、航模市场发展概况</w:t>
      </w:r>
      <w:r>
        <w:rPr>
          <w:rFonts w:hint="eastAsia"/>
        </w:rPr>
        <w:br/>
      </w:r>
      <w:r>
        <w:rPr>
          <w:rFonts w:hint="eastAsia"/>
        </w:rPr>
        <w:t>　　　　二、航模发展热点回顾</w:t>
      </w:r>
      <w:r>
        <w:rPr>
          <w:rFonts w:hint="eastAsia"/>
        </w:rPr>
        <w:br/>
      </w:r>
      <w:r>
        <w:rPr>
          <w:rFonts w:hint="eastAsia"/>
        </w:rPr>
        <w:t>　　　　二、航模市场存在问题及策略分析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航模行业技术发展</w:t>
      </w:r>
      <w:r>
        <w:rPr>
          <w:rFonts w:hint="eastAsia"/>
        </w:rPr>
        <w:br/>
      </w:r>
      <w:r>
        <w:rPr>
          <w:rFonts w:hint="eastAsia"/>
        </w:rPr>
        <w:t>　　　　一、航模行业技术分析</w:t>
      </w:r>
      <w:r>
        <w:rPr>
          <w:rFonts w:hint="eastAsia"/>
        </w:rPr>
        <w:br/>
      </w:r>
      <w:r>
        <w:rPr>
          <w:rFonts w:hint="eastAsia"/>
        </w:rPr>
        <w:t>　　　　二、航模新技术研发及应用动态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三、航模技术发展趋势</w:t>
      </w:r>
      <w:r>
        <w:rPr>
          <w:rFonts w:hint="eastAsia"/>
        </w:rPr>
        <w:br/>
      </w:r>
      <w:r>
        <w:rPr>
          <w:rFonts w:hint="eastAsia"/>
        </w:rPr>
        <w:t>　　第三节 中国航模行业消费市场分析</w:t>
      </w:r>
      <w:r>
        <w:rPr>
          <w:rFonts w:hint="eastAsia"/>
        </w:rPr>
        <w:br/>
      </w:r>
      <w:r>
        <w:rPr>
          <w:rFonts w:hint="eastAsia"/>
        </w:rPr>
        <w:t>　　　　一、航模消费特征分析</w:t>
      </w:r>
      <w:r>
        <w:rPr>
          <w:rFonts w:hint="eastAsia"/>
        </w:rPr>
        <w:br/>
      </w:r>
      <w:r>
        <w:rPr>
          <w:rFonts w:hint="eastAsia"/>
        </w:rPr>
        <w:t>　　　　二、航模消费需求趋势</w:t>
      </w:r>
      <w:r>
        <w:rPr>
          <w:rFonts w:hint="eastAsia"/>
        </w:rPr>
        <w:br/>
      </w:r>
      <w:r>
        <w:rPr>
          <w:rFonts w:hint="eastAsia"/>
        </w:rPr>
        <w:t>　　　　三、航模品牌市场消费结构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2019-2024年航模行业产销数据统计分析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2019-2024年航模行业市场发展趋势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2019-2024年中国航模行业主营业务收入分析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2019-2024年中国航模行业产品成本费用分析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2019-2024年中国航模行业利润总额分析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2019-2024年中国航模行业资产负债分析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2019-2024年中国航模行业财务指标分析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航模行业**地区市场调研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三、2019-2024年航模市场需求情况分析</w:t>
      </w:r>
      <w:r>
        <w:rPr>
          <w:rFonts w:hint="eastAsia"/>
        </w:rPr>
        <w:br/>
      </w:r>
      <w:r>
        <w:rPr>
          <w:rFonts w:hint="eastAsia"/>
        </w:rPr>
        <w:t>　　第二节 航模行业**地区市场调研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三、2019-2024年航模市场需求情况分析</w:t>
      </w:r>
      <w:r>
        <w:rPr>
          <w:rFonts w:hint="eastAsia"/>
        </w:rPr>
        <w:br/>
      </w:r>
      <w:r>
        <w:rPr>
          <w:rFonts w:hint="eastAsia"/>
        </w:rPr>
        <w:t>　　第三节 航模行业**地区市场调研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三、2019-2024年航模市场需求情况分析</w:t>
      </w:r>
      <w:r>
        <w:rPr>
          <w:rFonts w:hint="eastAsia"/>
        </w:rPr>
        <w:br/>
      </w:r>
      <w:r>
        <w:rPr>
          <w:rFonts w:hint="eastAsia"/>
        </w:rPr>
        <w:t>　　第四节 航模行业**地区市场调研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三、2019-2024年航模市场需求情况分析</w:t>
      </w:r>
      <w:r>
        <w:rPr>
          <w:rFonts w:hint="eastAsia"/>
        </w:rPr>
        <w:br/>
      </w:r>
      <w:r>
        <w:rPr>
          <w:rFonts w:hint="eastAsia"/>
        </w:rPr>
        <w:t>　　第五节 航模行业**地区市场调研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三、2019-2024年航模市场需求情况分析</w:t>
      </w:r>
      <w:r>
        <w:rPr>
          <w:rFonts w:hint="eastAsia"/>
        </w:rPr>
        <w:br/>
      </w:r>
      <w:r>
        <w:rPr>
          <w:rFonts w:hint="eastAsia"/>
        </w:rPr>
        <w:t>　　第六节 航模行业**地区市场调研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2023-2024年航模行业竞争格局分析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2023-2024年航模行业竞争结构分析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航模行业集中度分析</w:t>
      </w:r>
      <w:r>
        <w:rPr>
          <w:rFonts w:hint="eastAsia"/>
        </w:rPr>
        <w:br/>
      </w:r>
      <w:r>
        <w:rPr>
          <w:rFonts w:hint="eastAsia"/>
        </w:rPr>
        <w:t>　　　　一、航模市场集中度分析</w:t>
      </w:r>
      <w:r>
        <w:rPr>
          <w:rFonts w:hint="eastAsia"/>
        </w:rPr>
        <w:br/>
      </w:r>
      <w:r>
        <w:rPr>
          <w:rFonts w:hint="eastAsia"/>
        </w:rPr>
        <w:t>　　　　二、航模企业集中度分析</w:t>
      </w:r>
      <w:r>
        <w:rPr>
          <w:rFonts w:hint="eastAsia"/>
        </w:rPr>
        <w:br/>
      </w:r>
      <w:r>
        <w:rPr>
          <w:rFonts w:hint="eastAsia"/>
        </w:rPr>
        <w:t>　　　　三、航模区域集中度分析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2023-2024年航模行业国际竞争力比较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2023-2024年航模行业竞争格局分析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一、2023-2024年国内外航模竞争分析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二、2023-2024年我国航模市场竞争分析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三、2023-2024年国内主要航模企业动向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航模企业竞争策略分析</w:t>
      </w:r>
      <w:r>
        <w:rPr>
          <w:rFonts w:hint="eastAsia"/>
        </w:rPr>
        <w:br/>
      </w:r>
      <w:r>
        <w:rPr>
          <w:rFonts w:hint="eastAsia"/>
        </w:rPr>
        <w:t>　　第一节 航模市场竞争策略分析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一、2024年航模市场增长潜力分析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二、2024年航模主要潜力品种分析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航模企业竞争策略分析</w:t>
      </w:r>
      <w:r>
        <w:rPr>
          <w:rFonts w:hint="eastAsia"/>
        </w:rPr>
        <w:br/>
      </w:r>
      <w:r>
        <w:rPr>
          <w:rFonts w:hint="eastAsia"/>
        </w:rPr>
        <w:t>　　第三节 航模行业产品定位及市场推广策略分析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一、航模行业产品市场定位</w:t>
      </w:r>
      <w:r>
        <w:rPr>
          <w:rFonts w:hint="eastAsia"/>
        </w:rPr>
        <w:br/>
      </w:r>
      <w:r>
        <w:rPr>
          <w:rFonts w:hint="eastAsia"/>
        </w:rPr>
        <w:t>　　　　二、航模行业广告推广策略</w:t>
      </w:r>
      <w:r>
        <w:rPr>
          <w:rFonts w:hint="eastAsia"/>
        </w:rPr>
        <w:br/>
      </w:r>
      <w:r>
        <w:rPr>
          <w:rFonts w:hint="eastAsia"/>
        </w:rPr>
        <w:t>　　　　三、航模行业产品促销策略</w:t>
      </w:r>
      <w:r>
        <w:rPr>
          <w:rFonts w:hint="eastAsia"/>
        </w:rPr>
        <w:br/>
      </w:r>
      <w:r>
        <w:rPr>
          <w:rFonts w:hint="eastAsia"/>
        </w:rPr>
        <w:t>　　　　四、航模行业招商加盟策略</w:t>
      </w:r>
      <w:r>
        <w:rPr>
          <w:rFonts w:hint="eastAsia"/>
        </w:rPr>
        <w:br/>
      </w:r>
      <w:r>
        <w:rPr>
          <w:rFonts w:hint="eastAsia"/>
        </w:rPr>
        <w:t>　　　　五、航模行业网络推广策略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2024-2030年未来航模行业发展预测</w:t>
      </w:r>
      <w:r>
        <w:rPr>
          <w:rFonts w:hint="eastAsia"/>
        </w:rPr>
        <w:br/>
      </w:r>
      <w:r>
        <w:rPr>
          <w:rFonts w:hint="eastAsia"/>
        </w:rPr>
        <w:t>　　第一节 未来航模行业需求与消费预测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一、2024-2030年航模产品消费预测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二、2024-2030年航模市场规模预测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2024-2030年中国航模行业供需预测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三、2024-2030年中国航模供需平衡预测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2023-2024年航模行业投资机会分析</w:t>
      </w:r>
      <w:r>
        <w:rPr>
          <w:rFonts w:hint="eastAsia"/>
        </w:rPr>
        <w:br/>
      </w:r>
      <w:r>
        <w:rPr>
          <w:rFonts w:hint="eastAsia"/>
        </w:rPr>
        <w:t>　　　　一、航模投资项目分析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三、2024年航模投资机会</w:t>
      </w:r>
      <w:r>
        <w:rPr>
          <w:rFonts w:hint="eastAsia"/>
        </w:rPr>
        <w:br/>
      </w:r>
      <w:r>
        <w:rPr>
          <w:rFonts w:hint="eastAsia"/>
        </w:rPr>
        <w:t>　　　　四、2024年航模投资新方向</w:t>
      </w:r>
      <w:r>
        <w:rPr>
          <w:rFonts w:hint="eastAsia"/>
        </w:rPr>
        <w:br/>
      </w:r>
      <w:r>
        <w:rPr>
          <w:rFonts w:hint="eastAsia"/>
        </w:rPr>
        <w:t>　　　　五、2024-2030年航模行业投资建议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影响航模行业发展的主要因素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一、2024-2030年影响航模行业运行的有利因素分析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二、2024-2030年影响航模行业运行的稳定因素分析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三、2024-2030年影响航模行业运行的不利因素分析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四、2024-2030年我国航模行业发展面临的挑战分析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五、2024-2030年我国航模行业发展面临的机遇分析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航模行业投资风险及控制策略分析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一、2024-2030年航模行业市场风险及控制策略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六、2024-2030年航模行业其他风险及控制策略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航模行业投资战略研究</w:t>
      </w:r>
      <w:r>
        <w:rPr>
          <w:rFonts w:hint="eastAsia"/>
        </w:rPr>
        <w:br/>
      </w:r>
      <w:r>
        <w:rPr>
          <w:rFonts w:hint="eastAsia"/>
        </w:rPr>
        <w:t>　　第一节 航模行业发展战略研究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我国航模品牌战略思考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四、我国航模企业的品牌战略</w:t>
      </w:r>
      <w:r>
        <w:rPr>
          <w:rFonts w:hint="eastAsia"/>
        </w:rPr>
        <w:br/>
      </w:r>
      <w:r>
        <w:rPr>
          <w:rFonts w:hint="eastAsia"/>
        </w:rPr>
        <w:t>　　　　五、航模品牌战略管理的策略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[.中智.林.]航模行业投资战略研究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2019-2023年中国航模市场规模及增长情况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2019-2023年中国航模行业产能及增长趋势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2019-2023年中国航模行业产量及增长趋势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2019-2023年中国航模行业进口量及增速统计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2019-2023年中国航模行业出口量及增速统计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2024年航模行业壁垒</w:t>
      </w:r>
      <w:r>
        <w:rPr>
          <w:rFonts w:hint="eastAsia"/>
        </w:rPr>
        <w:br/>
      </w:r>
      <w:r>
        <w:rPr>
          <w:rFonts w:hint="eastAsia"/>
        </w:rPr>
        <w:t>　　图表 2024年航模市场前景分析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2024-2030年中国航模市场需求预测</w:t>
      </w:r>
      <w:r>
        <w:rPr>
          <w:rFonts w:hint="eastAsia"/>
        </w:rPr>
        <w:br/>
      </w:r>
      <w:r>
        <w:rPr>
          <w:rFonts w:hint="eastAsia"/>
        </w:rPr>
        <w:t>　　图表 2024年航模发展趋势预测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92aab69ee4083" w:history="1">
        <w:r>
          <w:rPr>
            <w:rStyle w:val="Hyperlink"/>
          </w:rPr>
          <w:t>2024-2030年航模市场现状调研与发展趋势分析报告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92aab69ee4083" w:history="1">
        <w:r>
          <w:rPr>
            <w:rStyle w:val="Hyperlink"/>
          </w:rPr>
          <w:t>https://www.20087.com/1/73/HangMoShiChangQianJing.html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e94144a864c83" w:history="1">
      <w:r>
        <w:rPr>
          <w:rStyle w:val="Hyperlink"/>
        </w:rPr>
        <w:t>2024-2030年航模市场现状调研与发展趋势分析报告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angMoShiChangQianJing.html" TargetMode="External" Id="Rfc292aab69ee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angMoShiChangQianJing.html" TargetMode="External" Id="R256e94144a86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2024-03-12T03:54:00Z</dcterms:created>
  <dcterms:modified xsi:type="dcterms:W3CDTF">2024-03-12T04:54:00Z</dcterms:modified>
  <dc:subject>2024-2030年航模市场现状调研与发展趋势分析报告</dc:subject>
  <dc:title>2024-2030年航模市场现状调研与发展趋势分析报告</dc:title>
  <cp:keywords>2024-2030年航模市场现状调研与发展趋势分析报告</cp:keywords>
  <dc:description>2024-2030年航模市场现状调研与发展趋势分析报告</dc:description>
</cp:coreProperties>
</file>