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f9f54d0d447e8" w:history="1">
              <w:r>
                <w:rPr>
                  <w:rStyle w:val="Hyperlink"/>
                </w:rPr>
                <w:t>2025-2031年中国大飞机市场调研与前景趋势分析报告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f9f54d0d447e8" w:history="1">
              <w:r>
                <w:rPr>
                  <w:rStyle w:val="Hyperlink"/>
                </w:rPr>
                <w:t>2025-2031年中国大飞机市场调研与前景趋势分析报告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f9f54d0d447e8" w:history="1">
                <w:r>
                  <w:rPr>
                    <w:rStyle w:val="Hyperlink"/>
                  </w:rPr>
                  <w:t>https://www.20087.com/2/00/DaFeiJiHangYeQianJingQuShi.html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飞机尤其是民用宽体客机，是航空工业的旗舰产品，代表了一个国家的工业实力和科技水平。近年来，随着航空市场需求的持续增长，大飞机制造商如波音、空客不断推出新型号，如波音787梦想客机、空客A350XWB，采用了大量复合材料和先进航电系统，实现了更高的燃油效率和舒适性。同时，中国商飞的C919项目也取得了重大进展，标志着中国在大飞机制造领域的突破。</w:t>
      </w:r>
      <w:r>
        <w:rPr>
          <w:rFonts w:hint="eastAsia"/>
        </w:rPr>
        <w:br/>
      </w:r>
      <w:r>
        <w:rPr>
          <w:rFonts w:hint="eastAsia"/>
        </w:rPr>
        <w:t>　　大飞机的未来发展趋势将更加注重节能减排和乘客体验。一方面，采用更先进的发动机技术，如开放式风扇发动机，以及优化气动外形，将进一步降低油耗和噪音，减少对环境的影响。另一方面，客舱布局和设施的创新，如更大的窗户、更宽敞的座位、更丰富的娱乐系统，将提升长途飞行的舒适度。此外，智能飞行和自动驾驶技术的应用，将提高飞行安全性和运营效率，为航空公司带来更高的经济效益。同时，随着卫星通信技术的成熟，大飞机将提供更加稳定、高速的机上互联网服务，满足乘客的通讯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f9f54d0d447e8" w:history="1">
        <w:r>
          <w:rPr>
            <w:rStyle w:val="Hyperlink"/>
          </w:rPr>
          <w:t>2025-2031年中国大飞机市场调研与前景趋势分析报告</w:t>
        </w:r>
      </w:hyperlink>
      <w:r>
        <w:rPr>
          <w:rFonts w:hint="eastAsia"/>
        </w:rPr>
        <w:t>》系统分析了大飞机行业的市场规模、市场需求及价格波动，深入探讨了大飞机产业链关键环节及各细分市场特点。报告基于权威数据，科学预测了大飞机市场前景与发展趋势，同时评估了大飞机重点企业的经营状况，包括品牌影响力、市场集中度及竞争格局。通过SWOT分析，报告揭示了大飞机行业面临的风险与机遇，为大飞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大飞机市场概述</w:t>
      </w:r>
      <w:r>
        <w:rPr>
          <w:rFonts w:hint="eastAsia"/>
        </w:rPr>
        <w:br/>
      </w:r>
      <w:r>
        <w:rPr>
          <w:rFonts w:hint="eastAsia"/>
        </w:rPr>
        <w:t>　　第一节 大飞机产品定义及统计范围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按照不同产品类型，大飞机主要可以分为如下几个类别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一、不同产品类型大飞机增长趋势2024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从不同应用，大飞机主要包括如下几个方面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全球与中国大飞机发展现状对比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一、2020-2031年全球大飞机发展现状及未来趋势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二、2020-2031年中国大飞机生产发展现状及未来趋势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2020-2031年全球大飞机供需现状及预测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一、2020-2031年全球大飞机产能、产量、产能利用率及发展趋势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二、2020-2031年全球大飞机产量、表观消费量及发展趋势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2020-2031年中国大飞机供需现状及预测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一、2020-2031年中国大飞机产能、产量、产能利用率及发展趋势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二、2020-2031年中国大飞机产量、表观消费量及发展趋势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三、2020-2031年中国大飞机产量、市场需求量及发展趋势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全球与中国主要大飞机厂商发展分析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2020-2025年全球大飞机主要厂商列表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一、2020-2025年全球大飞机主要厂商产量列表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二、2020-2025年全球大飞机主要厂商产值列表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三、2025年全球主要生产商大飞机收入排名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四、2020-2025年全球大飞机主要厂商产品价格列表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中国市场大飞机主要厂商发展分析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一、2020-2025年中国大飞机主要厂商产量列表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二、2020-2025年中国大飞机主要厂商产值列表</w:t>
      </w:r>
      <w:r>
        <w:rPr>
          <w:rFonts w:hint="eastAsia"/>
        </w:rPr>
        <w:br/>
      </w:r>
      <w:r>
        <w:rPr>
          <w:rFonts w:hint="eastAsia"/>
        </w:rPr>
        <w:t>　　第三节 大飞机厂商产地分布及商业化日期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一、大飞机行业集中度分析：全球Top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二、全球大飞机第一梯队、第二梯队和第三梯队生产商（品牌）及市场份额（2024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大飞机全球领先企业SWOT分析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全球主要大飞机企业采访及观点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全球大飞机主要生产地区发展分析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一、2020-2031年全球主要地区大飞机产量及市场份额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二、2020-2031年全球主要地区大飞机产量及市场份额预测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三、2020-2031年全球主要地区大飞机产值及市场份额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四、2020-2031年全球主要地区大飞机产值及市场份额预测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2020-2031年北美市场大飞机产量、产值及增长率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2020-2031年欧洲市场大飞机产量、产值及增长率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2020-2031年中国市场大飞机产量、产值及增长率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2020-2031年日本市场大飞机产量、产值及增长率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2020-2031年东南亚市场大飞机产量、产值及增长率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2020-2031年印度市场大飞机产量、产值及增长率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全球大飞机消费主要地区发展分析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全球主要地区大飞机消费展望2020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2020-2025年全球主要地区大飞机消费量及增长率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2025-2031年全球主要地区大飞机消费量预测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全球大飞机重点厂商概况分析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一、重点企业（八）基本信息、大飞机生产基地、销售区域、竞争对手及市场地位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不同类型大飞机产品的发展分析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2020-2031年全球不同类型大飞机产量</w:t>
      </w:r>
      <w:r>
        <w:rPr>
          <w:rFonts w:hint="eastAsia"/>
        </w:rPr>
        <w:br/>
      </w:r>
      <w:r>
        <w:rPr>
          <w:rFonts w:hint="eastAsia"/>
        </w:rPr>
        <w:t>　　　　一、2020-2025年全球大飞机不同类型大飞机产量及市场份额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二、2025-2031年全球不同类型大飞机产量预测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2020-2031年全球不同类型大飞机产值</w:t>
      </w:r>
      <w:r>
        <w:rPr>
          <w:rFonts w:hint="eastAsia"/>
        </w:rPr>
        <w:br/>
      </w:r>
      <w:r>
        <w:rPr>
          <w:rFonts w:hint="eastAsia"/>
        </w:rPr>
        <w:t>　　　　一、2020-2025年全球大飞机不同类型大飞机产值及市场份额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二、2025-2031年全球不同类型大飞机产值预测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2020-2031年全球不同类型大飞机价格走势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2020-2025年不同价格区间大飞机市场份额对比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2020-2031年中国不同类型大飞机产量</w:t>
      </w:r>
      <w:r>
        <w:rPr>
          <w:rFonts w:hint="eastAsia"/>
        </w:rPr>
        <w:br/>
      </w:r>
      <w:r>
        <w:rPr>
          <w:rFonts w:hint="eastAsia"/>
        </w:rPr>
        <w:t>　　　　一、2020-2025年中国大飞机不同类型大飞机产量及市场份额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二、2025-2031年中国不同类型大飞机产量预测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2020-2031年中国不同类型大飞机产值</w:t>
      </w:r>
      <w:r>
        <w:rPr>
          <w:rFonts w:hint="eastAsia"/>
        </w:rPr>
        <w:br/>
      </w:r>
      <w:r>
        <w:rPr>
          <w:rFonts w:hint="eastAsia"/>
        </w:rPr>
        <w:t>　　　　一、2020-2025年中国大飞机不同类型大飞机产值及市场份额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二、2025-2031年中国不同类型大飞机产值预测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大飞机上游原料及下游主要应用发展分析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大飞机产业链分析</w:t>
      </w:r>
      <w:r>
        <w:rPr>
          <w:rFonts w:hint="eastAsia"/>
        </w:rPr>
        <w:br/>
      </w:r>
      <w:r>
        <w:rPr>
          <w:rFonts w:hint="eastAsia"/>
        </w:rPr>
        <w:t>　　第二节 大飞机产业上游供应分析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2020-2031年全球不同应用大飞机消费量、市场份额及增长率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一、2020-2025年全球不同应用大飞机消费量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二、2025-2031年全球不同应用大飞机消费量预测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2020-2031年中国不同应用大飞机消费量、市场份额及增长率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一、2020-2025年中国不同应用大飞机消费量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二、2025-2031年中国不同应用大飞机消费量预测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2020-2031年中国大飞机产量、消费量、进出口分析及未来趋势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中国大飞机进出口贸易趋势</w:t>
      </w:r>
      <w:r>
        <w:rPr>
          <w:rFonts w:hint="eastAsia"/>
        </w:rPr>
        <w:br/>
      </w:r>
      <w:r>
        <w:rPr>
          <w:rFonts w:hint="eastAsia"/>
        </w:rPr>
        <w:t>　　第三节 中国大飞机主要进口来源</w:t>
      </w:r>
      <w:r>
        <w:rPr>
          <w:rFonts w:hint="eastAsia"/>
        </w:rPr>
        <w:br/>
      </w:r>
      <w:r>
        <w:rPr>
          <w:rFonts w:hint="eastAsia"/>
        </w:rPr>
        <w:t>　　第四节 中国大飞机主要出口目的地</w:t>
      </w:r>
      <w:r>
        <w:rPr>
          <w:rFonts w:hint="eastAsia"/>
        </w:rPr>
        <w:br/>
      </w:r>
      <w:r>
        <w:rPr>
          <w:rFonts w:hint="eastAsia"/>
        </w:rPr>
        <w:t>　　第五节 中国大飞机行业未来发展的有利因素、不利因素分析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中国大飞机主要地区分布</w:t>
      </w:r>
      <w:r>
        <w:rPr>
          <w:rFonts w:hint="eastAsia"/>
        </w:rPr>
        <w:br/>
      </w:r>
      <w:r>
        <w:rPr>
          <w:rFonts w:hint="eastAsia"/>
        </w:rPr>
        <w:t>　　第一节 中国大飞机生产地区分布</w:t>
      </w:r>
      <w:r>
        <w:rPr>
          <w:rFonts w:hint="eastAsia"/>
        </w:rPr>
        <w:br/>
      </w:r>
      <w:r>
        <w:rPr>
          <w:rFonts w:hint="eastAsia"/>
        </w:rPr>
        <w:t>　　第二节 中国大飞机消费地区分布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大飞机技术及相关行业技术发展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未来大飞机行业、产品及技术发展趋势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大飞机行业及市场环境发展趋势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大飞机产品及技术发展趋势</w:t>
      </w:r>
      <w:r>
        <w:rPr>
          <w:rFonts w:hint="eastAsia"/>
        </w:rPr>
        <w:br/>
      </w:r>
      <w:r>
        <w:rPr>
          <w:rFonts w:hint="eastAsia"/>
        </w:rPr>
        <w:t>　　第三节 大飞机产品价格走势</w:t>
      </w:r>
      <w:r>
        <w:rPr>
          <w:rFonts w:hint="eastAsia"/>
        </w:rPr>
        <w:br/>
      </w:r>
      <w:r>
        <w:rPr>
          <w:rFonts w:hint="eastAsia"/>
        </w:rPr>
        <w:t>　　第四节 未来大飞机市场消费形态、消费者偏好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大飞机销售渠道分析及建议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国内市场大飞机销售渠道</w:t>
      </w:r>
      <w:r>
        <w:rPr>
          <w:rFonts w:hint="eastAsia"/>
        </w:rPr>
        <w:br/>
      </w:r>
      <w:r>
        <w:rPr>
          <w:rFonts w:hint="eastAsia"/>
        </w:rPr>
        <w:t>　　第二节 企业海外大飞机销售渠道</w:t>
      </w:r>
      <w:r>
        <w:rPr>
          <w:rFonts w:hint="eastAsia"/>
        </w:rPr>
        <w:br/>
      </w:r>
      <w:r>
        <w:rPr>
          <w:rFonts w:hint="eastAsia"/>
        </w:rPr>
        <w:t>　　第三节 大飞机销售/营销策略建议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大飞机行业研究成果及结论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按照不同产品类型，大飞机主要可以分为如下几个类别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不同种类大飞机增长趋势2024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从不同应用，大飞机主要包括如下几个方面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不同应用大飞机消费量增长趋势2024 VS 2025</w:t>
      </w:r>
      <w:r>
        <w:rPr>
          <w:rFonts w:hint="eastAsia"/>
        </w:rPr>
        <w:br/>
      </w:r>
      <w:r>
        <w:rPr>
          <w:rFonts w:hint="eastAsia"/>
        </w:rPr>
        <w:t>　　表 大飞机中国及欧美日等地区政策分析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大飞机潜在市场机会、挑战及风险分析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2020-2025年全球大飞机主要厂商产量列表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2020-2025年全球大飞机主要厂商产量市场份额列表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2020-2025年全球大飞机主要厂商产值列表</w:t>
      </w:r>
      <w:r>
        <w:rPr>
          <w:rFonts w:hint="eastAsia"/>
        </w:rPr>
        <w:br/>
      </w:r>
      <w:r>
        <w:rPr>
          <w:rFonts w:hint="eastAsia"/>
        </w:rPr>
        <w:t>　　表 全球大飞机主要厂商产值市场份额列表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2025年全球主要生产商大飞机收入排名</w:t>
      </w:r>
      <w:r>
        <w:rPr>
          <w:rFonts w:hint="eastAsia"/>
        </w:rPr>
        <w:br/>
      </w:r>
      <w:r>
        <w:rPr>
          <w:rFonts w:hint="eastAsia"/>
        </w:rPr>
        <w:t>　　表 2020-2025年全球大飞机主要厂商产品价格列表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2020-2025年中国市场大飞机主要厂商产品产量列表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2020-2025年中国大飞机主要厂商产量市场份额列表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2020-2025年中国大飞机主要厂商产值列表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2020-2025年中国大飞机主要厂商产值市场份额列表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全球主要厂商大飞机厂商产地分布及商业化日期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全球主要大飞机企业采访及观点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全球主要地区大飞机产值：2020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2020-2025年全球主要地区大飞机产量市场份额列表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2025-2031年全球主要地区大飞机产量列表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2025-2031年全球主要地区大飞机产量份额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2020-2025年全球主要地区大飞机产值列表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2020-2025年全球主要地区大飞机产值份额列表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2020-2025年全球主要地区大飞机消费量列表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2020-2025年全球主要地区大飞机消费量市场份额列表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重点企业（八）大飞机产品规格、参数及市场应用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2020-2025年重点企业（八）大飞机产能、产量、产值、价格及毛利率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重点企业（八）大飞机产品规格及价格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2020-2025年全球不同产品类型大飞机产量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2020-2025年全球不同产品类型大飞机产量市场份额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全球不同产品类型大飞机产量预测（2025-2031）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2020-2025年全球不同产品类型大飞机产量市场份额预测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2020-2025年全球不同类型大飞机产值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2020-2025年全球不同类型大飞机产值市场份额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全球不同类型大飞机产值预测（2025-2031）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全球不同类型大飞机产值市场预测份额（2025-2031）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2020-2025年全球不同价格区间大飞机市场份额对比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2020-2025年中国不同产品类型大飞机产量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2020-2025年中国不同产品类型大飞机产量市场份额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中国不同产品类型大飞机产量预测（2025-2031）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中国不同产品类型大飞机产量市场份额预测（2025-2031）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2020-2025年中国不同产品类型大飞机产值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2020-2025年中国不同产品类型大飞机产值市场份额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中国不同产品类型大飞机产值预测（2025-2031）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中国不同产品类型大飞机产值市场份额预测（2025-2031）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大飞机上游原料供应商及联系方式列表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2020-2025年全球不同应用大飞机消费量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2020-2025年全球不同应用大飞机消费量市场份额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全球不同应用大飞机消费量预测（2025-2031）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全球不同应用大飞机消费量市场份额预测（2025-2031）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2020-2025年中国不同应用大飞机消费量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2020-2025年中国不同应用大飞机消费量市场份额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中国不同应用大飞机消费量预测（2025-2031）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中国不同应用大飞机消费量市场份额预测（2025-2031）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2020-2025年中国大飞机产量、消费量、进出口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中国大飞机产量、消费量、进出口预测（2025-2031）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中国市场大飞机进出口贸易趋势</w:t>
      </w:r>
      <w:r>
        <w:rPr>
          <w:rFonts w:hint="eastAsia"/>
        </w:rPr>
        <w:br/>
      </w:r>
      <w:r>
        <w:rPr>
          <w:rFonts w:hint="eastAsia"/>
        </w:rPr>
        <w:t>　　表 中国市场大飞机主要进口来源</w:t>
      </w:r>
      <w:r>
        <w:rPr>
          <w:rFonts w:hint="eastAsia"/>
        </w:rPr>
        <w:br/>
      </w:r>
      <w:r>
        <w:rPr>
          <w:rFonts w:hint="eastAsia"/>
        </w:rPr>
        <w:t>　　表 中国市场大飞机主要出口目的地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中国大飞机生产地区分布</w:t>
      </w:r>
      <w:r>
        <w:rPr>
          <w:rFonts w:hint="eastAsia"/>
        </w:rPr>
        <w:br/>
      </w:r>
      <w:r>
        <w:rPr>
          <w:rFonts w:hint="eastAsia"/>
        </w:rPr>
        <w:t>　　表 中国大飞机消费地区分布</w:t>
      </w:r>
      <w:r>
        <w:rPr>
          <w:rFonts w:hint="eastAsia"/>
        </w:rPr>
        <w:br/>
      </w:r>
      <w:r>
        <w:rPr>
          <w:rFonts w:hint="eastAsia"/>
        </w:rPr>
        <w:t>　　表 大飞机行业及市场环境发展趋势</w:t>
      </w:r>
      <w:r>
        <w:rPr>
          <w:rFonts w:hint="eastAsia"/>
        </w:rPr>
        <w:br/>
      </w:r>
      <w:r>
        <w:rPr>
          <w:rFonts w:hint="eastAsia"/>
        </w:rPr>
        <w:t>　　表 大飞机产品及技术发展趋势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国内当前及未来大飞机主要销售模式及销售渠道趋势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欧美日等地区当前及未来大飞机主要销售模式及销售渠道趋势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大飞机产品市场定位及目标消费者分析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大飞机产品图片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2025年全球不同产品类型大飞机产量市场份额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全球产品类型大飞机消费量市场份额2024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2020-2031年全球大飞机产值及增长率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2020-2031年中国大飞机产量及发展趋势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2020-2031年中国大飞机产值及未来发展趋势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2020-2031年全球大飞机产能、产量、产能利用率及发展趋势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2020-2031年全球大飞机产量、市场需求量及发展趋势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2020-2031年中国大飞机产能、产量、产能利用率及发展趋势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2020-2031年中国大飞机产量、市场需求量及发展趋势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全球大飞机主要厂商2025年产量市场份额列表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2020-2025年中国市场大飞机主要厂商2025年产量市场份额列表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中国大飞机主要厂商2025年产量市场份额列表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中国大飞机主要厂商2025年产值市场份额列表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2025年全球前五及前十大生产商大飞机市场份额</w:t>
      </w:r>
      <w:r>
        <w:rPr>
          <w:rFonts w:hint="eastAsia"/>
        </w:rPr>
        <w:br/>
      </w:r>
      <w:r>
        <w:rPr>
          <w:rFonts w:hint="eastAsia"/>
        </w:rPr>
        <w:t>　　图 全球大飞机第一梯队、第二梯队和第三梯队生产商（品牌）及市场份额（2024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大飞机全球领先企业SWOT分析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2020-2031年北美市场大飞机产值及增长率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2020-2031年欧洲市场大飞机产值及增长率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2020-2031年中国市场大飞机产值及增长率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2020-2031年日本市场大飞机产值及增长率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2020-2031年东南亚市场大飞机产值及增长率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2020-2031年印度市场大飞机产量及增长率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2020-2031年印度市场大飞机产值及增长率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全球主要地区大飞机消费量市场份额（2024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全球主要地区大飞机消费量市场份额（2024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2020-2031年印度市场大飞机消费量、增长率及发展预测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大飞机产业链图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大飞机产品价格走势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f9f54d0d447e8" w:history="1">
        <w:r>
          <w:rPr>
            <w:rStyle w:val="Hyperlink"/>
          </w:rPr>
          <w:t>2025-2031年中国大飞机市场调研与前景趋势分析报告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f9f54d0d447e8" w:history="1">
        <w:r>
          <w:rPr>
            <w:rStyle w:val="Hyperlink"/>
          </w:rPr>
          <w:t>https://www.20087.com/2/00/DaFeiJiHangYeQianJingQuShi.html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飞机和小飞机的区别、大飞机打多了会不会没生育能力、世界十大巨型客机、大飞机.company、747 777 787哪个大、大飞机是肾阳虚还是肾阴虚、c919有什么重大意义、大飞机导致的是肾阴虚还是阳虚、中国大飞机核心技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78fcbfd9b4504" w:history="1">
      <w:r>
        <w:rPr>
          <w:rStyle w:val="Hyperlink"/>
        </w:rPr>
        <w:t>2025-2031年中国大飞机市场调研与前景趋势分析报告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aFeiJiHangYeQianJingQuShi.html" TargetMode="External" Id="R628f9f54d0d4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aFeiJiHangYeQianJingQuShi.html" TargetMode="External" Id="R24a78fcbfd9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2025-05-21T02:20:00Z</dcterms:created>
  <dcterms:modified xsi:type="dcterms:W3CDTF">2025-05-21T03:20:00Z</dcterms:modified>
  <dc:subject>2025-2031年中国大飞机市场调研与前景趋势分析报告</dc:subject>
  <dc:title>2025-2031年中国大飞机市场调研与前景趋势分析报告</dc:title>
  <cp:keywords>2025-2031年中国大飞机市场调研与前景趋势分析报告</cp:keywords>
  <dc:description>2025-2031年中国大飞机市场调研与前景趋势分析报告</dc:description>
</cp:coreProperties>
</file>