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aa9d41964c33" w:history="1">
              <w:r>
                <w:rPr>
                  <w:rStyle w:val="Hyperlink"/>
                </w:rPr>
                <w:t>中国游乐场市场现状调研与趋势分析报告（2025-2031年）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aa9d41964c33" w:history="1">
              <w:r>
                <w:rPr>
                  <w:rStyle w:val="Hyperlink"/>
                </w:rPr>
                <w:t>中国游乐场市场现状调研与趋势分析报告（2025-2031年）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aa9d41964c33" w:history="1">
                <w:r>
                  <w:rPr>
                    <w:rStyle w:val="Hyperlink"/>
                  </w:rPr>
                  <w:t>https://www.20087.com/1/99/YouLeChangFaZhanQuShi.html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行业是旅游业和娱乐业的重要分支，近年来在全球范围内展现出强劲的增长势头。随着家庭娱乐需求的多样化和消费升级，主题乐园、水上乐园、室内游乐场等业态不断创新，提供了更加丰富和个性化的游玩体验。同时，科技的融入，如VR/AR技术、互动多媒体装置，为游乐场带来了全新的娱乐形式，吸引了更广泛的年龄层消费者。</w:t>
      </w:r>
      <w:r>
        <w:rPr>
          <w:rFonts w:hint="eastAsia"/>
        </w:rPr>
        <w:br/>
      </w:r>
      <w:r>
        <w:rPr>
          <w:rFonts w:hint="eastAsia"/>
        </w:rPr>
        <w:t>　　未来，游乐场行业的发展将更加注重体验的深度和广度。通过引入更多沉浸式、参与式游乐项目，如主题角色扮演、虚拟现实冒险等，提升游客的参与感和满意度。同时，游乐场将加强与IP（知识产权）的结合，开发原创或授权的主题区域，吸引粉丝经济。此外，行业将更加重视安全管理和可持续运营，通过定期设备检修和环保措施，保障游客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aa9d41964c33" w:history="1">
        <w:r>
          <w:rPr>
            <w:rStyle w:val="Hyperlink"/>
          </w:rPr>
          <w:t>中国游乐场市场现状调研与趋势分析报告（2025-2031年）</w:t>
        </w:r>
      </w:hyperlink>
      <w:r>
        <w:rPr>
          <w:rFonts w:hint="eastAsia"/>
        </w:rPr>
        <w:t>》专业、系统地分析了游乐场行业现状，包括市场需求、市场规模及价格动态，全面梳理了游乐场产业链结构，并对游乐场细分市场进行了探究。游乐场报告基于详实数据，科学预测了游乐场市场发展前景和发展趋势，同时剖析了游乐场品牌竞争、市场集中度以及重点企业的市场地位。在识别风险与机遇的基础上，游乐场报告提出了针对性的发展策略和建议。游乐场报告为游乐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游乐场产业概述</w:t>
      </w:r>
      <w:r>
        <w:rPr>
          <w:rFonts w:hint="eastAsia"/>
        </w:rPr>
        <w:br/>
      </w:r>
      <w:r>
        <w:rPr>
          <w:rFonts w:hint="eastAsia"/>
        </w:rPr>
        <w:t>　　第一节 游乐场定义</w:t>
      </w:r>
      <w:r>
        <w:rPr>
          <w:rFonts w:hint="eastAsia"/>
        </w:rPr>
        <w:br/>
      </w:r>
      <w:r>
        <w:rPr>
          <w:rFonts w:hint="eastAsia"/>
        </w:rPr>
        <w:t>　　第二节 游乐场行业特点</w:t>
      </w:r>
      <w:r>
        <w:rPr>
          <w:rFonts w:hint="eastAsia"/>
        </w:rPr>
        <w:br/>
      </w:r>
      <w:r>
        <w:rPr>
          <w:rFonts w:hint="eastAsia"/>
        </w:rPr>
        <w:t>　　第三节 游乐场产业链分析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中国游乐场运行经济环境分析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中国游乐场产业政策环境分析</w:t>
      </w:r>
      <w:r>
        <w:rPr>
          <w:rFonts w:hint="eastAsia"/>
        </w:rPr>
        <w:br/>
      </w:r>
      <w:r>
        <w:rPr>
          <w:rFonts w:hint="eastAsia"/>
        </w:rPr>
        <w:t>　　　　一、游乐场行业监管体制</w:t>
      </w:r>
      <w:r>
        <w:rPr>
          <w:rFonts w:hint="eastAsia"/>
        </w:rPr>
        <w:br/>
      </w:r>
      <w:r>
        <w:rPr>
          <w:rFonts w:hint="eastAsia"/>
        </w:rPr>
        <w:t>　　　　二、游乐场行业主要法规</w:t>
      </w:r>
      <w:r>
        <w:rPr>
          <w:rFonts w:hint="eastAsia"/>
        </w:rPr>
        <w:br/>
      </w:r>
      <w:r>
        <w:rPr>
          <w:rFonts w:hint="eastAsia"/>
        </w:rPr>
        <w:t>　　　　三、主要游乐场产业政策</w:t>
      </w:r>
      <w:r>
        <w:rPr>
          <w:rFonts w:hint="eastAsia"/>
        </w:rPr>
        <w:br/>
      </w:r>
      <w:r>
        <w:rPr>
          <w:rFonts w:hint="eastAsia"/>
        </w:rPr>
        <w:t>　　第三节 中国游乐场产业社会环境分析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国外游乐场行业发展态势分析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国外游乐场市场发展现状分析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国外主要国家游乐场市场现状</w:t>
      </w:r>
      <w:r>
        <w:rPr>
          <w:rFonts w:hint="eastAsia"/>
        </w:rPr>
        <w:br/>
      </w:r>
      <w:r>
        <w:rPr>
          <w:rFonts w:hint="eastAsia"/>
        </w:rPr>
        <w:t>　　第三节 国外游乐场行业发展趋势预测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2019-2024年中国游乐场行业规模情况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2019-2024年中国游乐场市场规模情况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2019-2024年中国游乐场行业盈利情况分析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2019-2024年中国游乐场市场需求状况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2019-2024年中国游乐场行业市场供给状况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2019-2024年游乐场行业市场供需平衡状况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中国重点地区游乐场行业市场调研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重点地区（一）游乐场市场调研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重点地区（二）游乐场市场调研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重点地区（三）游乐场市场调研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重点地区（四）游乐场市场调研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重点地区（五）游乐场市场调研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国内游乐场行业价格回顾</w:t>
      </w:r>
      <w:r>
        <w:rPr>
          <w:rFonts w:hint="eastAsia"/>
        </w:rPr>
        <w:br/>
      </w:r>
      <w:r>
        <w:rPr>
          <w:rFonts w:hint="eastAsia"/>
        </w:rPr>
        <w:t>　　第二节 国内游乐场行业价格走势预测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国内游乐场行业价格影响因素分析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中国游乐场行业客户调研</w:t>
      </w:r>
      <w:r>
        <w:rPr>
          <w:rFonts w:hint="eastAsia"/>
        </w:rPr>
        <w:br/>
      </w:r>
      <w:r>
        <w:rPr>
          <w:rFonts w:hint="eastAsia"/>
        </w:rPr>
        <w:t>　　　　一、游乐场行业客户偏好调查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二、客户对游乐场品牌的首要认知渠道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三、游乐场品牌忠诚度调查</w:t>
      </w:r>
      <w:r>
        <w:rPr>
          <w:rFonts w:hint="eastAsia"/>
        </w:rPr>
        <w:br/>
      </w:r>
      <w:r>
        <w:rPr>
          <w:rFonts w:hint="eastAsia"/>
        </w:rPr>
        <w:t>　　　　四、游乐场行业客户消费理念调研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2025年游乐场行业集中度分析</w:t>
      </w:r>
      <w:r>
        <w:rPr>
          <w:rFonts w:hint="eastAsia"/>
        </w:rPr>
        <w:br/>
      </w:r>
      <w:r>
        <w:rPr>
          <w:rFonts w:hint="eastAsia"/>
        </w:rPr>
        <w:t>　　　　一、游乐场市场集中度分析</w:t>
      </w:r>
      <w:r>
        <w:rPr>
          <w:rFonts w:hint="eastAsia"/>
        </w:rPr>
        <w:br/>
      </w:r>
      <w:r>
        <w:rPr>
          <w:rFonts w:hint="eastAsia"/>
        </w:rPr>
        <w:t>　　　　二、游乐场企业集中度分析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2024-2025年游乐场行业竞争格局分析</w:t>
      </w:r>
      <w:r>
        <w:rPr>
          <w:rFonts w:hint="eastAsia"/>
        </w:rPr>
        <w:br/>
      </w:r>
      <w:r>
        <w:rPr>
          <w:rFonts w:hint="eastAsia"/>
        </w:rPr>
        <w:t>　　　　一、游乐场行业竞争策略分析</w:t>
      </w:r>
      <w:r>
        <w:rPr>
          <w:rFonts w:hint="eastAsia"/>
        </w:rPr>
        <w:br/>
      </w:r>
      <w:r>
        <w:rPr>
          <w:rFonts w:hint="eastAsia"/>
        </w:rPr>
        <w:t>　　　　二、游乐场行业竞争格局展望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三、我国游乐场市场竞争趋势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游乐场企业多样化经营策略分析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一、游乐场企业多样化经营情况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二、现行游乐场行业多样化经营的方向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大型游乐场企业集团未来发展策略分析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对中小游乐场企业生产经营的建议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游乐场行业SWOT模型分析</w:t>
      </w:r>
      <w:r>
        <w:rPr>
          <w:rFonts w:hint="eastAsia"/>
        </w:rPr>
        <w:br/>
      </w:r>
      <w:r>
        <w:rPr>
          <w:rFonts w:hint="eastAsia"/>
        </w:rPr>
        <w:t>　　　　一、游乐场行业优势分析</w:t>
      </w:r>
      <w:r>
        <w:rPr>
          <w:rFonts w:hint="eastAsia"/>
        </w:rPr>
        <w:br/>
      </w:r>
      <w:r>
        <w:rPr>
          <w:rFonts w:hint="eastAsia"/>
        </w:rPr>
        <w:t>　　　　二、游乐场行业劣势分析</w:t>
      </w:r>
      <w:r>
        <w:rPr>
          <w:rFonts w:hint="eastAsia"/>
        </w:rPr>
        <w:br/>
      </w:r>
      <w:r>
        <w:rPr>
          <w:rFonts w:hint="eastAsia"/>
        </w:rPr>
        <w:t>　　　　三、游乐场行业机会分析</w:t>
      </w:r>
      <w:r>
        <w:rPr>
          <w:rFonts w:hint="eastAsia"/>
        </w:rPr>
        <w:br/>
      </w:r>
      <w:r>
        <w:rPr>
          <w:rFonts w:hint="eastAsia"/>
        </w:rPr>
        <w:t>　　　　四、游乐场行业风险分析</w:t>
      </w:r>
      <w:r>
        <w:rPr>
          <w:rFonts w:hint="eastAsia"/>
        </w:rPr>
        <w:br/>
      </w:r>
      <w:r>
        <w:rPr>
          <w:rFonts w:hint="eastAsia"/>
        </w:rPr>
        <w:t>　　第二节 游乐场行业投资风险及控制策略分析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一、游乐场市场风险及控制策略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二、游乐场行业政策风险及控制策略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三、游乐场行业经营风险及控制策略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四、游乐场同业竞争风险及控制策略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五、游乐场行业其他风险及控制策略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2025-2031年游乐场行业投资潜力分析</w:t>
      </w:r>
      <w:r>
        <w:rPr>
          <w:rFonts w:hint="eastAsia"/>
        </w:rPr>
        <w:br/>
      </w:r>
      <w:r>
        <w:rPr>
          <w:rFonts w:hint="eastAsia"/>
        </w:rPr>
        <w:t>　　　　一、游乐场行业重点可投资领域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二、游乐场行业目标市场需求潜力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三、游乐场行业投资潜力综合评判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[:中智:林:]2025-2031年中国游乐场行业发展趋势分析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一、2025年游乐场市场前景分析</w:t>
      </w:r>
      <w:r>
        <w:rPr>
          <w:rFonts w:hint="eastAsia"/>
        </w:rPr>
        <w:br/>
      </w:r>
      <w:r>
        <w:rPr>
          <w:rFonts w:hint="eastAsia"/>
        </w:rPr>
        <w:t>　　　　二、2025年游乐场发展趋势预测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三、2025-2031年我国游乐场行业发展剖析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五、未来游乐场行业发展变局剖析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2019-2024年中国游乐场行业产量及增长趋势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2025-2031年中国游乐场行业产量预测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2025-2031年中国游乐场行业市场需求预测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2019-2024年中国游乐场行业进口量及增速统计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2019-2024年中国游乐场行业出口量及增速统计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2025年游乐场市场前景分析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2025-2031年中国游乐场市场需求预测</w:t>
      </w:r>
      <w:r>
        <w:rPr>
          <w:rFonts w:hint="eastAsia"/>
        </w:rPr>
        <w:br/>
      </w:r>
      <w:r>
        <w:rPr>
          <w:rFonts w:hint="eastAsia"/>
        </w:rPr>
        <w:t>　　图表 2025年游乐场发展趋势预测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aa9d41964c33" w:history="1">
        <w:r>
          <w:rPr>
            <w:rStyle w:val="Hyperlink"/>
          </w:rPr>
          <w:t>中国游乐场市场现状调研与趋势分析报告（2025-2031年）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aa9d41964c33" w:history="1">
        <w:r>
          <w:rPr>
            <w:rStyle w:val="Hyperlink"/>
          </w:rPr>
          <w:t>https://www.20087.com/1/99/YouLeChangFaZhanQuShi.html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热点：游乐场有什么项目、游乐场设备图片大全大图、儿童户外游乐场、游乐场设备、游乐场图片大全 游乐园图片、游乐场谢霆锋、游乐场和游乐场的区别、游乐场日记、游乐园设备图片大全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f516cf84466c" w:history="1">
      <w:r>
        <w:rPr>
          <w:rStyle w:val="Hyperlink"/>
        </w:rPr>
        <w:t>中国游乐场市场现状调研与趋势分析报告（2025-2031年）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ouLeChangFaZhanQuShi.html" TargetMode="External" Id="R2f69aa9d4196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ouLeChangFaZhanQuShi.html" TargetMode="External" Id="Re99bf516cf8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2024-10-27T23:01:00Z</dcterms:created>
  <dcterms:modified xsi:type="dcterms:W3CDTF">2024-10-28T00:01:00Z</dcterms:modified>
  <dc:subject>中国游乐场市场现状调研与趋势分析报告（2025-2031年）</dc:subject>
  <dc:title>中国游乐场市场现状调研与趋势分析报告（2025-2031年）</dc:title>
  <cp:keywords>中国游乐场市场现状调研与趋势分析报告（2025-2031年）</cp:keywords>
  <dc:description>中国游乐场市场现状调研与趋势分析报告（2025-2031年）</dc:description>
</cp:coreProperties>
</file>