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834cd5b664fd8" w:history="1">
              <w:r>
                <w:rPr>
                  <w:rStyle w:val="Hyperlink"/>
                </w:rPr>
                <w:t>中国管线钢市场调研与行业前景预测报告（2025年版）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834cd5b664fd8" w:history="1">
              <w:r>
                <w:rPr>
                  <w:rStyle w:val="Hyperlink"/>
                </w:rPr>
                <w:t>中国管线钢市场调研与行业前景预测报告（2025年版）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834cd5b664fd8" w:history="1">
                <w:r>
                  <w:rPr>
                    <w:rStyle w:val="Hyperlink"/>
                  </w:rPr>
                  <w:t>https://www.20087.com/A/38/GuanXianGangShiChangDiaoYan.html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油气输送管道的主要材料，其发展反映了全球能源行业的需求变化和技术进步。近年来，随着油气资源开发的深入和技术的进步，管线钢市场需求稳定增长。目前，管线钢正朝着高强度、高韧性、高耐蚀性的方向发展，以满足长距离、高压输油输气管道的要求。同时，为了提高管道的安全性和可靠性，管线钢的检测技术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管线钢行业将更加注重技术创新和安全性能。一方面，随着新材料技术的发展，管线钢将更加注重材料的性能优化，比如通过合金化处理提高钢材的强度和韧性。另一方面，随着对管道安全要求的提高，管线钢的检测和评估方法将更加严格，以确保长期服役的安全性。此外，随着环保要求的提升，管线钢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2025年全球管线钢行业发展分析</w:t>
      </w:r>
      <w:r>
        <w:rPr>
          <w:rFonts w:hint="eastAsia"/>
        </w:rPr>
        <w:br/>
      </w:r>
      <w:r>
        <w:rPr>
          <w:rFonts w:hint="eastAsia"/>
        </w:rPr>
        <w:t>　　第一节 2025年国际管线钢行业发展轨迹综述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一、国际管线钢行业发展历程</w:t>
      </w:r>
      <w:r>
        <w:rPr>
          <w:rFonts w:hint="eastAsia"/>
        </w:rPr>
        <w:br/>
      </w:r>
      <w:r>
        <w:rPr>
          <w:rFonts w:hint="eastAsia"/>
        </w:rPr>
        <w:t>　　　　二、国际管线钢行业发展面临的问题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三、国际管线钢行业技术发展现状及趋势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2025年世界管线钢行业市场运行情况</w:t>
      </w:r>
      <w:r>
        <w:rPr>
          <w:rFonts w:hint="eastAsia"/>
        </w:rPr>
        <w:br/>
      </w:r>
      <w:r>
        <w:rPr>
          <w:rFonts w:hint="eastAsia"/>
        </w:rPr>
        <w:t>　　　　一、国际管线钢产业发展态势</w:t>
      </w:r>
      <w:r>
        <w:rPr>
          <w:rFonts w:hint="eastAsia"/>
        </w:rPr>
        <w:br/>
      </w:r>
      <w:r>
        <w:rPr>
          <w:rFonts w:hint="eastAsia"/>
        </w:rPr>
        <w:t>　　　　二、国际管线钢行业研发动态</w:t>
      </w:r>
      <w:r>
        <w:rPr>
          <w:rFonts w:hint="eastAsia"/>
        </w:rPr>
        <w:br/>
      </w:r>
      <w:r>
        <w:rPr>
          <w:rFonts w:hint="eastAsia"/>
        </w:rPr>
        <w:t>　　　　三、全球管线钢行业挑战与机会</w:t>
      </w:r>
      <w:r>
        <w:rPr>
          <w:rFonts w:hint="eastAsia"/>
        </w:rPr>
        <w:br/>
      </w:r>
      <w:r>
        <w:rPr>
          <w:rFonts w:hint="eastAsia"/>
        </w:rPr>
        <w:t>　　第三节 2025年部分国家地区管线钢行业发展状况</w:t>
      </w:r>
      <w:r>
        <w:rPr>
          <w:rFonts w:hint="eastAsia"/>
        </w:rPr>
        <w:br/>
      </w:r>
      <w:r>
        <w:rPr>
          <w:rFonts w:hint="eastAsia"/>
        </w:rPr>
        <w:t>　　　　一、美国管线钢行业发展分析</w:t>
      </w:r>
      <w:r>
        <w:rPr>
          <w:rFonts w:hint="eastAsia"/>
        </w:rPr>
        <w:br/>
      </w:r>
      <w:r>
        <w:rPr>
          <w:rFonts w:hint="eastAsia"/>
        </w:rPr>
        <w:t>　　　　二、欧洲管线钢行业发展分析</w:t>
      </w:r>
      <w:r>
        <w:rPr>
          <w:rFonts w:hint="eastAsia"/>
        </w:rPr>
        <w:br/>
      </w:r>
      <w:r>
        <w:rPr>
          <w:rFonts w:hint="eastAsia"/>
        </w:rPr>
        <w:t>　　　　三、日本管线钢行业发展分析</w:t>
      </w:r>
      <w:r>
        <w:rPr>
          <w:rFonts w:hint="eastAsia"/>
        </w:rPr>
        <w:br/>
      </w:r>
      <w:r>
        <w:rPr>
          <w:rFonts w:hint="eastAsia"/>
        </w:rPr>
        <w:t>　　　　四、韩国管线钢行业发展分析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2025年中国管线钢行业运行环境分析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一、管线钢管标准现状比较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2025年中国管线钢行业社会环境分析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2025年中国管线钢行业发展现状分析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2025年中国管线钢行业发展概述</w:t>
      </w:r>
      <w:r>
        <w:rPr>
          <w:rFonts w:hint="eastAsia"/>
        </w:rPr>
        <w:br/>
      </w:r>
      <w:r>
        <w:rPr>
          <w:rFonts w:hint="eastAsia"/>
        </w:rPr>
        <w:t>　　　　一、中国管线钢行业发展历程</w:t>
      </w:r>
      <w:r>
        <w:rPr>
          <w:rFonts w:hint="eastAsia"/>
        </w:rPr>
        <w:br/>
      </w:r>
      <w:r>
        <w:rPr>
          <w:rFonts w:hint="eastAsia"/>
        </w:rPr>
        <w:t>　　　　二、中国管线钢行业发展面临问题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2025年中国管线钢市场运行状况分析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一、中国管线钢市场供给情况分析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二、中国管线钢市场需求结构分析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三、2025年中国管线钢市场供需平衡分析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2025年中国管线钢市场动态分析</w:t>
      </w:r>
      <w:r>
        <w:rPr>
          <w:rFonts w:hint="eastAsia"/>
        </w:rPr>
        <w:br/>
      </w:r>
      <w:r>
        <w:rPr>
          <w:rFonts w:hint="eastAsia"/>
        </w:rPr>
        <w:t>　　　　一、安钢成功开发出l245管线钢</w:t>
      </w:r>
      <w:r>
        <w:rPr>
          <w:rFonts w:hint="eastAsia"/>
        </w:rPr>
        <w:br/>
      </w:r>
      <w:r>
        <w:rPr>
          <w:rFonts w:hint="eastAsia"/>
        </w:rPr>
        <w:t>　　　　二、西气东输二线管道工程用x80管线钢基本实现国产化</w:t>
      </w:r>
      <w:r>
        <w:rPr>
          <w:rFonts w:hint="eastAsia"/>
        </w:rPr>
        <w:br/>
      </w:r>
      <w:r>
        <w:rPr>
          <w:rFonts w:hint="eastAsia"/>
        </w:rPr>
        <w:t>　　　　三、酒钢集团公司填补高钢级管线钢生产空白</w:t>
      </w:r>
      <w:r>
        <w:rPr>
          <w:rFonts w:hint="eastAsia"/>
        </w:rPr>
        <w:br/>
      </w:r>
      <w:r>
        <w:rPr>
          <w:rFonts w:hint="eastAsia"/>
        </w:rPr>
        <w:t>　　　　四、首钢管线钢产销量分析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2025年中国管线钢企业管理策略建议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</w:t>
      </w:r>
      <w:r>
        <w:rPr>
          <w:rFonts w:hint="eastAsia"/>
        </w:rPr>
        <w:br/>
      </w:r>
      <w:r>
        <w:rPr>
          <w:rFonts w:hint="eastAsia"/>
        </w:rPr>
        <w:t>　　　　一、管线钢价格策略分析</w:t>
      </w:r>
      <w:r>
        <w:rPr>
          <w:rFonts w:hint="eastAsia"/>
        </w:rPr>
        <w:br/>
      </w:r>
      <w:r>
        <w:rPr>
          <w:rFonts w:hint="eastAsia"/>
        </w:rPr>
        <w:t>　　　　二、管线钢渠道策略分析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品牌战略</w:t>
      </w:r>
      <w:r>
        <w:rPr>
          <w:rFonts w:hint="eastAsia"/>
        </w:rPr>
        <w:br/>
      </w:r>
      <w:r>
        <w:rPr>
          <w:rFonts w:hint="eastAsia"/>
        </w:rPr>
        <w:t>　　　　一、管线钢实施品牌战略的意义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三、我国管线钢企业的品牌战略</w:t>
      </w:r>
      <w:r>
        <w:rPr>
          <w:rFonts w:hint="eastAsia"/>
        </w:rPr>
        <w:br/>
      </w:r>
      <w:r>
        <w:rPr>
          <w:rFonts w:hint="eastAsia"/>
        </w:rPr>
        <w:t>　　　　四、管线钢品牌战略管理的策略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2025年中国管线钢行业需求领域分析</w:t>
      </w:r>
      <w:r>
        <w:rPr>
          <w:rFonts w:hint="eastAsia"/>
        </w:rPr>
        <w:br/>
      </w:r>
      <w:r>
        <w:rPr>
          <w:rFonts w:hint="eastAsia"/>
        </w:rPr>
        <w:t>　　第一节 国内石油及管道用钢管需求分析</w:t>
      </w:r>
      <w:r>
        <w:rPr>
          <w:rFonts w:hint="eastAsia"/>
        </w:rPr>
        <w:br/>
      </w:r>
      <w:r>
        <w:rPr>
          <w:rFonts w:hint="eastAsia"/>
        </w:rPr>
        <w:t>　　第二节 国内电力行业对钢管需求分析</w:t>
      </w:r>
      <w:r>
        <w:rPr>
          <w:rFonts w:hint="eastAsia"/>
        </w:rPr>
        <w:br/>
      </w:r>
      <w:r>
        <w:rPr>
          <w:rFonts w:hint="eastAsia"/>
        </w:rPr>
        <w:t>　　第三节 国内建筑行业对钢管需求分析</w:t>
      </w:r>
      <w:r>
        <w:rPr>
          <w:rFonts w:hint="eastAsia"/>
        </w:rPr>
        <w:br/>
      </w:r>
      <w:r>
        <w:rPr>
          <w:rFonts w:hint="eastAsia"/>
        </w:rPr>
        <w:t>　　第四节 国内煤炭行业对钢管需求分析</w:t>
      </w:r>
      <w:r>
        <w:rPr>
          <w:rFonts w:hint="eastAsia"/>
        </w:rPr>
        <w:br/>
      </w:r>
      <w:r>
        <w:rPr>
          <w:rFonts w:hint="eastAsia"/>
        </w:rPr>
        <w:t>　　第五节 国内化工用钢管需求分析</w:t>
      </w:r>
      <w:r>
        <w:rPr>
          <w:rFonts w:hint="eastAsia"/>
        </w:rPr>
        <w:br/>
      </w:r>
      <w:r>
        <w:rPr>
          <w:rFonts w:hint="eastAsia"/>
        </w:rPr>
        <w:t>　　第六节 国内钢结构用钢管需求分析</w:t>
      </w:r>
      <w:r>
        <w:rPr>
          <w:rFonts w:hint="eastAsia"/>
        </w:rPr>
        <w:br/>
      </w:r>
      <w:r>
        <w:rPr>
          <w:rFonts w:hint="eastAsia"/>
        </w:rPr>
        <w:t>　　第七节 国内汽车工业用钢管需求分析</w:t>
      </w:r>
      <w:r>
        <w:rPr>
          <w:rFonts w:hint="eastAsia"/>
        </w:rPr>
        <w:br/>
      </w:r>
      <w:r>
        <w:rPr>
          <w:rFonts w:hint="eastAsia"/>
        </w:rPr>
        <w:t>　　第八节 国内造船工业用钢管需求分析</w:t>
      </w:r>
      <w:r>
        <w:rPr>
          <w:rFonts w:hint="eastAsia"/>
        </w:rPr>
        <w:br/>
      </w:r>
      <w:r>
        <w:rPr>
          <w:rFonts w:hint="eastAsia"/>
        </w:rPr>
        <w:t>　　第九节 国内集装箱行业用钢管需求分析</w:t>
      </w:r>
      <w:r>
        <w:rPr>
          <w:rFonts w:hint="eastAsia"/>
        </w:rPr>
        <w:br/>
      </w:r>
      <w:r>
        <w:rPr>
          <w:rFonts w:hint="eastAsia"/>
        </w:rPr>
        <w:t>　　第十节 国内机械工业用钢管需求分析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2020-2025年中国仅热轧，宽≥600mm普通钢铁板材进出口数据监测分析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2020-2025年中国仅热轧，宽≥600mm普通钢铁板材进口数据分析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2020-2025年中国仅热轧，宽≥600mm普通钢铁板材出口数据分析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2020-2025年中国仅热轧，宽≥600mm普通钢铁板材进出口平均单价分析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2020-2025年中国仅热轧，宽≥600mm普通钢铁板材进出口国家及地区分析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一、中国管线钢生产企业分布分析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二、中国管线钢市场集中度分析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2025年中国管线钢市场竞争动态分析</w:t>
      </w:r>
      <w:r>
        <w:rPr>
          <w:rFonts w:hint="eastAsia"/>
        </w:rPr>
        <w:br/>
      </w:r>
      <w:r>
        <w:rPr>
          <w:rFonts w:hint="eastAsia"/>
        </w:rPr>
        <w:t>　　　　一、首钢管线钢产品市场竞争力不断增强</w:t>
      </w:r>
      <w:r>
        <w:rPr>
          <w:rFonts w:hint="eastAsia"/>
        </w:rPr>
        <w:br/>
      </w:r>
      <w:r>
        <w:rPr>
          <w:rFonts w:hint="eastAsia"/>
        </w:rPr>
        <w:t>　　　　二、宝钢成为国内管线钢产品和技术的引领者</w:t>
      </w:r>
      <w:r>
        <w:rPr>
          <w:rFonts w:hint="eastAsia"/>
        </w:rPr>
        <w:br/>
      </w:r>
      <w:r>
        <w:rPr>
          <w:rFonts w:hint="eastAsia"/>
        </w:rPr>
        <w:t>　　　　三、本钢步入生产高级别管线钢企业阵营</w:t>
      </w:r>
      <w:r>
        <w:rPr>
          <w:rFonts w:hint="eastAsia"/>
        </w:rPr>
        <w:br/>
      </w:r>
      <w:r>
        <w:rPr>
          <w:rFonts w:hint="eastAsia"/>
        </w:rPr>
        <w:t>　　第三节 2025年中国管线钢行业竞争策略分析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2025年中国管线钢重点企业竞争力分析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2025-2031年中国管线钢行业发展前景预测分析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一、管线钢技术走势分析</w:t>
      </w:r>
      <w:r>
        <w:rPr>
          <w:rFonts w:hint="eastAsia"/>
        </w:rPr>
        <w:br/>
      </w:r>
      <w:r>
        <w:rPr>
          <w:rFonts w:hint="eastAsia"/>
        </w:rPr>
        <w:t>　　　　二、管线钢行业发展方向分析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一、管线钢供给预测分析</w:t>
      </w:r>
      <w:r>
        <w:rPr>
          <w:rFonts w:hint="eastAsia"/>
        </w:rPr>
        <w:br/>
      </w:r>
      <w:r>
        <w:rPr>
          <w:rFonts w:hint="eastAsia"/>
        </w:rPr>
        <w:t>　　　　二、管线钢需求预测分析</w:t>
      </w:r>
      <w:r>
        <w:rPr>
          <w:rFonts w:hint="eastAsia"/>
        </w:rPr>
        <w:br/>
      </w:r>
      <w:r>
        <w:rPr>
          <w:rFonts w:hint="eastAsia"/>
        </w:rPr>
        <w:t>　　　　三、管线钢进出口形势预测分析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2025-2031年中国管线钢行业市场盈利能力预测分析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2025-2031年中国管线钢行业投资机会与投资风险分析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2025-2031年中国管线钢行业投资机会分析</w:t>
      </w:r>
      <w:r>
        <w:rPr>
          <w:rFonts w:hint="eastAsia"/>
        </w:rPr>
        <w:br/>
      </w:r>
      <w:r>
        <w:rPr>
          <w:rFonts w:hint="eastAsia"/>
        </w:rPr>
        <w:t>　　　　一、管线钢行业吸引力分析</w:t>
      </w:r>
      <w:r>
        <w:rPr>
          <w:rFonts w:hint="eastAsia"/>
        </w:rPr>
        <w:br/>
      </w:r>
      <w:r>
        <w:rPr>
          <w:rFonts w:hint="eastAsia"/>
        </w:rPr>
        <w:t>　　　　二、管线钢行业区域投资潜力分析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中-智-林-－济研：2025-2031年中国管线钢行业投资策略分析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834cd5b664fd8" w:history="1">
        <w:r>
          <w:rPr>
            <w:rStyle w:val="Hyperlink"/>
          </w:rPr>
          <w:t>中国管线钢市场调研与行业前景预测报告（2025年版）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834cd5b664fd8" w:history="1">
        <w:r>
          <w:rPr>
            <w:rStyle w:val="Hyperlink"/>
          </w:rPr>
          <w:t>https://www.20087.com/A/38/GuanXianGangShiChangDiaoYan.html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a60196d6404e" w:history="1">
      <w:r>
        <w:rPr>
          <w:rStyle w:val="Hyperlink"/>
        </w:rPr>
        <w:t>中国管线钢市场调研与行业前景预测报告（2025年版）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GuanXianGangShiChangDiaoYan.html" TargetMode="External" Id="Rb8e834cd5b66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GuanXianGangShiChangDiaoYan.html" TargetMode="External" Id="R4e48a60196d6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2025-04-26T03:05:00Z</dcterms:created>
  <dcterms:modified xsi:type="dcterms:W3CDTF">2025-04-26T04:05:00Z</dcterms:modified>
  <dc:subject>中国管线钢市场调研与行业前景预测报告（2025年版）</dc:subject>
  <dc:title>中国管线钢市场调研与行业前景预测报告（2025年版）</dc:title>
  <cp:keywords>中国管线钢市场调研与行业前景预测报告（2025年版）</cp:keywords>
  <dc:description>中国管线钢市场调研与行业前景预测报告（2025年版）</dc:description>
</cp:coreProperties>
</file>