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2233fc154da0" w:history="1">
              <w:r>
                <w:rPr>
                  <w:rStyle w:val="Hyperlink"/>
                </w:rPr>
                <w:t>2025-2031年中国纤维板市场调查研究与前景趋势报告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2233fc154da0" w:history="1">
              <w:r>
                <w:rPr>
                  <w:rStyle w:val="Hyperlink"/>
                </w:rPr>
                <w:t>2025-2031年中国纤维板市场调查研究与前景趋势报告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62233fc154da0" w:history="1">
                <w:r>
                  <w:rPr>
                    <w:rStyle w:val="Hyperlink"/>
                  </w:rPr>
                  <w:t>https://www.20087.com/3/55/XianWeiBanHangYeQianJingQuShi.html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人造板的一种，以其表面平整、结构均匀、加工性能好等优点，在家具制造、室内装修、包装材料等领域得到广泛应用。近年来，随着环保意识的提升和资源节约的需要，纤维板行业在原材料利用、生产技术、产品设计等方面不断创新，推动了行业的可持续发展。中国纤维板行业在产能、技术水平方面处于全球领先地位，产品种类和质量不断提升。</w:t>
      </w:r>
      <w:r>
        <w:rPr>
          <w:rFonts w:hint="eastAsia"/>
        </w:rPr>
        <w:br/>
      </w:r>
      <w:r>
        <w:rPr>
          <w:rFonts w:hint="eastAsia"/>
        </w:rPr>
        <w:t>　　未来，纤维板行业将朝着绿色化、高性能化、智能化方向发展。一方面，通过优化生产工艺，提高废料利用率，减少能源消耗，实现清洁生产；另一方面，开发具有防火、防潮、隔音等特殊性能的纤维板，满足高端市场需求。同时，结合物联网技术，实现纤维板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62233fc154da0" w:history="1">
        <w:r>
          <w:rPr>
            <w:rStyle w:val="Hyperlink"/>
          </w:rPr>
          <w:t>2025-2031年中国纤维板市场调查研究与前景趋势报告</w:t>
        </w:r>
      </w:hyperlink>
      <w:r>
        <w:rPr>
          <w:rFonts w:hint="eastAsia"/>
        </w:rPr>
        <w:t>》依托权威机构及行业协会数据，结合纤维板行业的宏观环境与微观实践，从纤维板市场规模、市场需求、技术现状及产业链结构等多维度进行了系统调研与分析。报告通过严谨的研究方法与翔实的数据支持，辅以直观图表，全面剖析了纤维板行业发展趋势、重点企业表现及市场竞争格局，并通过SWOT分析揭示了行业机遇与潜在风险，为纤维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中国木材加工制造行业财务状况</w:t>
      </w:r>
      <w:r>
        <w:rPr>
          <w:rFonts w:hint="eastAsia"/>
        </w:rPr>
        <w:br/>
      </w:r>
      <w:r>
        <w:rPr>
          <w:rFonts w:hint="eastAsia"/>
        </w:rPr>
        <w:t>　　3.1 中国木材加工制造行业经济规模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2020-2025年木材加工制造业销售规模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2020-2025年木材加工制造业利润规模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2020-2025年木材加工制造业资产规模</w:t>
      </w:r>
      <w:r>
        <w:rPr>
          <w:rFonts w:hint="eastAsia"/>
        </w:rPr>
        <w:br/>
      </w:r>
      <w:r>
        <w:rPr>
          <w:rFonts w:hint="eastAsia"/>
        </w:rPr>
        <w:t>　　3.2 中国木材加工制造行业盈利能力指标分析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2020-2025年木材加工制造业销售毛利率</w:t>
      </w:r>
      <w:r>
        <w:rPr>
          <w:rFonts w:hint="eastAsia"/>
        </w:rPr>
        <w:br/>
      </w:r>
      <w:r>
        <w:rPr>
          <w:rFonts w:hint="eastAsia"/>
        </w:rPr>
        <w:t>　　　　3.2.2 2020-2025年木材加工制造业成本费用利润率</w:t>
      </w:r>
      <w:r>
        <w:rPr>
          <w:rFonts w:hint="eastAsia"/>
        </w:rPr>
        <w:br/>
      </w:r>
      <w:r>
        <w:rPr>
          <w:rFonts w:hint="eastAsia"/>
        </w:rPr>
        <w:t>　　　　3.2.3 2020-2025年木材加工制造业销售利润率</w:t>
      </w:r>
      <w:r>
        <w:rPr>
          <w:rFonts w:hint="eastAsia"/>
        </w:rPr>
        <w:br/>
      </w:r>
      <w:r>
        <w:rPr>
          <w:rFonts w:hint="eastAsia"/>
        </w:rPr>
        <w:t>　　3.3 中国木材加工制造行业营运能力指标分析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2020-2025年木材加工制造业应收账款周转率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2020-2025年木材加工制造业流动资产周转率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2020-2025年木材加工制造业总资产周转率</w:t>
      </w:r>
      <w:r>
        <w:rPr>
          <w:rFonts w:hint="eastAsia"/>
        </w:rPr>
        <w:br/>
      </w:r>
      <w:r>
        <w:rPr>
          <w:rFonts w:hint="eastAsia"/>
        </w:rPr>
        <w:t>　　3.4 中国木材加工制造行业偿债能力指标分析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2020-2025年木材加工制造业资产负债率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2020-2025年木材加工制造业利息保障倍数</w:t>
      </w:r>
      <w:r>
        <w:rPr>
          <w:rFonts w:hint="eastAsia"/>
        </w:rPr>
        <w:br/>
      </w:r>
      <w:r>
        <w:rPr>
          <w:rFonts w:hint="eastAsia"/>
        </w:rPr>
        <w:t>　　3.5 中国木材加工制造行业财务状况综合评价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木材加工制造业财务状况综合评价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影响木材加工制造业财务状况的经济因素分析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4.1.1 2020-2025年全国纤维板产量趋势</w:t>
      </w:r>
      <w:r>
        <w:rPr>
          <w:rFonts w:hint="eastAsia"/>
        </w:rPr>
        <w:br/>
      </w:r>
      <w:r>
        <w:rPr>
          <w:rFonts w:hint="eastAsia"/>
        </w:rPr>
        <w:t>　　　　4.1.2 2025年全国纤维板产量情况</w:t>
      </w:r>
      <w:r>
        <w:rPr>
          <w:rFonts w:hint="eastAsia"/>
        </w:rPr>
        <w:br/>
      </w:r>
      <w:r>
        <w:rPr>
          <w:rFonts w:hint="eastAsia"/>
        </w:rPr>
        <w:t>　　　　4.1.3 2025年全国纤维板产量情况</w:t>
      </w:r>
      <w:r>
        <w:rPr>
          <w:rFonts w:hint="eastAsia"/>
        </w:rPr>
        <w:br/>
      </w:r>
      <w:r>
        <w:rPr>
          <w:rFonts w:hint="eastAsia"/>
        </w:rPr>
        <w:t>　　　　4.1.4 2025年全国纤维板产量情况</w:t>
      </w:r>
      <w:r>
        <w:rPr>
          <w:rFonts w:hint="eastAsia"/>
        </w:rPr>
        <w:br/>
      </w:r>
      <w:r>
        <w:rPr>
          <w:rFonts w:hint="eastAsia"/>
        </w:rPr>
        <w:t>　　　　4.1.5 2025年纤维板产量分布情况</w:t>
      </w:r>
      <w:r>
        <w:rPr>
          <w:rFonts w:hint="eastAsia"/>
        </w:rPr>
        <w:br/>
      </w:r>
      <w:r>
        <w:rPr>
          <w:rFonts w:hint="eastAsia"/>
        </w:rPr>
        <w:t>　　4.2 2020-2025年东北地区纤维板产量分析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4.2.2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4.2.3 2025年东北地区纤维板产量分析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4.3.2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4.3.3 2025年华北地区纤维板产量分析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4.4.2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4.4.3 2025年华东地区纤维板产量分析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4.5.2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4.5.3 2025年华中地区纤维板产量分析</w:t>
      </w:r>
      <w:r>
        <w:rPr>
          <w:rFonts w:hint="eastAsia"/>
        </w:rPr>
        <w:br/>
      </w:r>
      <w:r>
        <w:rPr>
          <w:rFonts w:hint="eastAsia"/>
        </w:rPr>
        <w:t>　　4.6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4.6.2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4.6.3 2025年华南地区纤维板产量分析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4.7.2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4.7.3 2025年西南地区纤维板产量分析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4.8.2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4.8.3 2025年西北地区纤维板产量分析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中国中纤板出口市场现状分析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中:智:林:：2025-2031年中国纤维板业投资状况及前景趋势分析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6.1 2020-2025年纤维板行业投资动态分析</w:t>
      </w:r>
      <w:r>
        <w:rPr>
          <w:rFonts w:hint="eastAsia"/>
        </w:rPr>
        <w:br/>
      </w:r>
      <w:r>
        <w:rPr>
          <w:rFonts w:hint="eastAsia"/>
        </w:rPr>
        <w:t>　　　　6.1.1 江西中/高密度纤维板项目投产</w:t>
      </w:r>
      <w:r>
        <w:rPr>
          <w:rFonts w:hint="eastAsia"/>
        </w:rPr>
        <w:br/>
      </w:r>
      <w:r>
        <w:rPr>
          <w:rFonts w:hint="eastAsia"/>
        </w:rPr>
        <w:t>　　　　6.1.2 保山德森密度纤维板生产项目投产</w:t>
      </w:r>
      <w:r>
        <w:rPr>
          <w:rFonts w:hint="eastAsia"/>
        </w:rPr>
        <w:br/>
      </w:r>
      <w:r>
        <w:rPr>
          <w:rFonts w:hint="eastAsia"/>
        </w:rPr>
        <w:t>　　　　6.1.3 宜昌纤维板项目正式投产</w:t>
      </w:r>
      <w:r>
        <w:rPr>
          <w:rFonts w:hint="eastAsia"/>
        </w:rPr>
        <w:br/>
      </w:r>
      <w:r>
        <w:rPr>
          <w:rFonts w:hint="eastAsia"/>
        </w:rPr>
        <w:t>　　　　6.1.4 欣荣星林业纤维板项目投产</w:t>
      </w:r>
      <w:r>
        <w:rPr>
          <w:rFonts w:hint="eastAsia"/>
        </w:rPr>
        <w:br/>
      </w:r>
      <w:r>
        <w:rPr>
          <w:rFonts w:hint="eastAsia"/>
        </w:rPr>
        <w:t>　　　　6.1.5 广西中密度纤维板生产线正式投产</w:t>
      </w:r>
      <w:r>
        <w:rPr>
          <w:rFonts w:hint="eastAsia"/>
        </w:rPr>
        <w:br/>
      </w:r>
      <w:r>
        <w:rPr>
          <w:rFonts w:hint="eastAsia"/>
        </w:rPr>
        <w:t>　　　　6.1.6 柳城中/高密度纤维板项目竣工投产</w:t>
      </w:r>
      <w:r>
        <w:rPr>
          <w:rFonts w:hint="eastAsia"/>
        </w:rPr>
        <w:br/>
      </w:r>
      <w:r>
        <w:rPr>
          <w:rFonts w:hint="eastAsia"/>
        </w:rPr>
        <w:t>　　6.2 中国纤维板行业发展前景趋势分析</w:t>
      </w:r>
      <w:r>
        <w:rPr>
          <w:rFonts w:hint="eastAsia"/>
        </w:rPr>
        <w:br/>
      </w:r>
      <w:r>
        <w:rPr>
          <w:rFonts w:hint="eastAsia"/>
        </w:rPr>
        <w:t>　　　　6.2.1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6.2.2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6.2.3 纤维板行业未来发展趋势</w:t>
      </w:r>
      <w:r>
        <w:rPr>
          <w:rFonts w:hint="eastAsia"/>
        </w:rPr>
        <w:br/>
      </w:r>
      <w:r>
        <w:rPr>
          <w:rFonts w:hint="eastAsia"/>
        </w:rPr>
        <w:t>　　6.3 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6.3.1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6.3.2 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6.3.3 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6.3.4 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6.3.5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6.4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6.4.1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6.4.2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6.4.3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6.4.4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纤维板行业历程</w:t>
      </w:r>
      <w:r>
        <w:rPr>
          <w:rFonts w:hint="eastAsia"/>
        </w:rPr>
        <w:br/>
      </w:r>
      <w:r>
        <w:rPr>
          <w:rFonts w:hint="eastAsia"/>
        </w:rPr>
        <w:t>　　图表 纤维板行业生命周期</w:t>
      </w:r>
      <w:r>
        <w:rPr>
          <w:rFonts w:hint="eastAsia"/>
        </w:rPr>
        <w:br/>
      </w:r>
      <w:r>
        <w:rPr>
          <w:rFonts w:hint="eastAsia"/>
        </w:rPr>
        <w:t>　　图表 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2233fc154da0" w:history="1">
        <w:r>
          <w:rPr>
            <w:rStyle w:val="Hyperlink"/>
          </w:rPr>
          <w:t>2025-2031年中国纤维板市场调查研究与前景趋势报告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62233fc154da0" w:history="1">
        <w:r>
          <w:rPr>
            <w:rStyle w:val="Hyperlink"/>
          </w:rPr>
          <w:t>https://www.20087.com/3/55/XianWeiBanHangYeQianJingQuShi.html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e50e2d5ff4d84" w:history="1">
      <w:r>
        <w:rPr>
          <w:rStyle w:val="Hyperlink"/>
        </w:rPr>
        <w:t>2025-2031年中国纤维板市场调查研究与前景趋势报告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nWeiBanHangYeQianJingQuShi.html" TargetMode="External" Id="R29062233fc1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nWeiBanHangYeQianJingQuShi.html" TargetMode="External" Id="Rfe4e50e2d5f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2025-06-25T01:33:00Z</dcterms:created>
  <dcterms:modified xsi:type="dcterms:W3CDTF">2025-06-25T02:33:00Z</dcterms:modified>
  <dc:subject>2025-2031年中国纤维板市场调查研究与前景趋势报告</dc:subject>
  <dc:title>2025-2031年中国纤维板市场调查研究与前景趋势报告</dc:title>
  <cp:keywords>2025-2031年中国纤维板市场调查研究与前景趋势报告</cp:keywords>
  <dc:description>2025-2031年中国纤维板市场调查研究与前景趋势报告</dc:description>
</cp:coreProperties>
</file>