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39b0cef2c4bef" w:history="1">
              <w:r>
                <w:rPr>
                  <w:rStyle w:val="Hyperlink"/>
                </w:rPr>
                <w:t>2025版中国经编机市场专题研究分析与发展前景预测报告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39b0cef2c4bef" w:history="1">
              <w:r>
                <w:rPr>
                  <w:rStyle w:val="Hyperlink"/>
                </w:rPr>
                <w:t>2025版中国经编机市场专题研究分析与发展前景预测报告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39b0cef2c4bef" w:history="1">
                <w:r>
                  <w:rPr>
                    <w:rStyle w:val="Hyperlink"/>
                  </w:rPr>
                  <w:t>https://www.20087.com/M_JiXieJiDian/13/JingBianJiFaZhanQuShiFenXi.html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机是纺织行业中一种高效的编织设备，能够生产出具有高弹性和稳定性的面料，广泛应用于服装、家纺和产业用纺织品。随着数字化和自动化技术的应用，现代经编机实现了高速、精确的编织，同时降低了人工成本。然而，高昂的设备投入、技术更新换代的频率以及对操作人员的专业技能要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经编机行业将朝着智能化和多功能方向发展。通过集成人工智能和机器学习算法，经编机将能够自动调整编织参数，优化生产效率和产品质量。同时，随着消费者对个性化和定制化产品需求的增加，经编机将开发出更多样化的编织模式，以适应复杂图案和特殊功能面料的生产。此外，环保型经编机的研发，如使用可降解材料和节能技术，将满足纺织行业向绿色制造转型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2020-2025年中国纺织机械行业运行现状分析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2020-2025年中国纺织机械市场分析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2020-2025年中国纺织机械技术研发及应用分析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2020-2025年中国纺织机械行业发展中的问题及策略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2020-2025年中国经编机行业发展环境分析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2020-2025年中国经编机行业政策环境分析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一、《2025-2031年中国经编机行业分析与投资前景研究调查报告》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2020-2025年中国经编机行业发展社会环境分析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2020-2025年中国经编机产业运行态势分析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2020-2025年中国经编机行业发展整体情况分析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一、经编机概述</w:t>
      </w:r>
      <w:r>
        <w:rPr>
          <w:rFonts w:hint="eastAsia"/>
        </w:rPr>
        <w:br/>
      </w:r>
      <w:r>
        <w:rPr>
          <w:rFonts w:hint="eastAsia"/>
        </w:rPr>
        <w:t>　　　　二、中国经编机技术现状分析</w:t>
      </w:r>
      <w:r>
        <w:rPr>
          <w:rFonts w:hint="eastAsia"/>
        </w:rPr>
        <w:br/>
      </w:r>
      <w:r>
        <w:rPr>
          <w:rFonts w:hint="eastAsia"/>
        </w:rPr>
        <w:t>　　　　三、国内外经编机新品研发分析</w:t>
      </w:r>
      <w:r>
        <w:rPr>
          <w:rFonts w:hint="eastAsia"/>
        </w:rPr>
        <w:br/>
      </w:r>
      <w:r>
        <w:rPr>
          <w:rFonts w:hint="eastAsia"/>
        </w:rPr>
        <w:t>　　第二节 2020-2025年中国经编机市场运行格局分析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一、国内经编机生产能力分析</w:t>
      </w:r>
      <w:r>
        <w:rPr>
          <w:rFonts w:hint="eastAsia"/>
        </w:rPr>
        <w:br/>
      </w:r>
      <w:r>
        <w:rPr>
          <w:rFonts w:hint="eastAsia"/>
        </w:rPr>
        <w:t>　　　　二、经编机市场需求形势分析</w:t>
      </w:r>
      <w:r>
        <w:rPr>
          <w:rFonts w:hint="eastAsia"/>
        </w:rPr>
        <w:br/>
      </w:r>
      <w:r>
        <w:rPr>
          <w:rFonts w:hint="eastAsia"/>
        </w:rPr>
        <w:t>　　　　三、经编机市场价格分析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2020-2025年中国经编机进出口贸易分析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2020-2025年中国经编机进出口数据监测分析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2020-2025年中国经编机进口数据分析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2020-2025年中国经编机出口数据分析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2020-2025年中国经编机进出口平均单价分析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2020-2025年中国经编机进出口国家及地区分析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2020-2025年中国经编机行业市场竞争格局分析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2020-2025年中国经编机行业集中度分析</w:t>
      </w:r>
      <w:r>
        <w:rPr>
          <w:rFonts w:hint="eastAsia"/>
        </w:rPr>
        <w:br/>
      </w:r>
      <w:r>
        <w:rPr>
          <w:rFonts w:hint="eastAsia"/>
        </w:rPr>
        <w:t>　　　　一、经编机市场集中度分析</w:t>
      </w:r>
      <w:r>
        <w:rPr>
          <w:rFonts w:hint="eastAsia"/>
        </w:rPr>
        <w:br/>
      </w:r>
      <w:r>
        <w:rPr>
          <w:rFonts w:hint="eastAsia"/>
        </w:rPr>
        <w:t>　　　　二、经编机生产企业分布分析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2020-2025年中国经编机行业竞争态势分析</w:t>
      </w:r>
      <w:r>
        <w:rPr>
          <w:rFonts w:hint="eastAsia"/>
        </w:rPr>
        <w:br/>
      </w:r>
      <w:r>
        <w:rPr>
          <w:rFonts w:hint="eastAsia"/>
        </w:rPr>
        <w:t>　　　　一、经编机行业竞争力分析</w:t>
      </w:r>
      <w:r>
        <w:rPr>
          <w:rFonts w:hint="eastAsia"/>
        </w:rPr>
        <w:br/>
      </w:r>
      <w:r>
        <w:rPr>
          <w:rFonts w:hint="eastAsia"/>
        </w:rPr>
        <w:t>　　　　二、经编机市场价格竞争分析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三、国内经编机与国外的差距分析</w:t>
      </w:r>
      <w:r>
        <w:rPr>
          <w:rFonts w:hint="eastAsia"/>
        </w:rPr>
        <w:br/>
      </w:r>
      <w:r>
        <w:rPr>
          <w:rFonts w:hint="eastAsia"/>
        </w:rPr>
        <w:t>　　第三节 2020-2025年中国经编机行业竞争策略分析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2020-2025年中国经编机典型企业竞争力与关键性财务分析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卡尔迈耶纺织机械有限公司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常德纺织机械有限公司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常州市武进五洋纺织机械有限公司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常州市润源经编机械有限公司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常州市武进永光机械有限公司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纺织行业其他相关重点企业分析</w:t>
      </w:r>
      <w:r>
        <w:rPr>
          <w:rFonts w:hint="eastAsia"/>
        </w:rPr>
        <w:br/>
      </w:r>
      <w:r>
        <w:rPr>
          <w:rFonts w:hint="eastAsia"/>
        </w:rPr>
        <w:t>　　　　一、深圳市纺织（集团）股份有限公司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二、浙江金鹰股份有限公司</w:t>
      </w:r>
      <w:r>
        <w:rPr>
          <w:rFonts w:hint="eastAsia"/>
        </w:rPr>
        <w:br/>
      </w:r>
      <w:r>
        <w:rPr>
          <w:rFonts w:hint="eastAsia"/>
        </w:rPr>
        <w:t>　　　　三、华芳纺织股份有限公司</w:t>
      </w:r>
      <w:r>
        <w:rPr>
          <w:rFonts w:hint="eastAsia"/>
        </w:rPr>
        <w:br/>
      </w:r>
      <w:r>
        <w:rPr>
          <w:rFonts w:hint="eastAsia"/>
        </w:rPr>
        <w:t>　　　　四、中国纺织机械股份有限公司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五、华纺股份有限公司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2020-2025年中国纺织行业信息化应用分析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2020-2025年中国纺织技术进展分析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2020-2025年中国纺织业面临的问题及解决对策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2020-2025年中国针织服装产业运行形势分析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2020-2025年中国针织服装产业发展综述</w:t>
      </w:r>
      <w:r>
        <w:rPr>
          <w:rFonts w:hint="eastAsia"/>
        </w:rPr>
        <w:br/>
      </w:r>
      <w:r>
        <w:rPr>
          <w:rFonts w:hint="eastAsia"/>
        </w:rPr>
        <w:t>　　　　一、针织服装产业特点分析</w:t>
      </w:r>
      <w:r>
        <w:rPr>
          <w:rFonts w:hint="eastAsia"/>
        </w:rPr>
        <w:br/>
      </w:r>
      <w:r>
        <w:rPr>
          <w:rFonts w:hint="eastAsia"/>
        </w:rPr>
        <w:t>　　　　二、针织服装流行款式分析</w:t>
      </w:r>
      <w:r>
        <w:rPr>
          <w:rFonts w:hint="eastAsia"/>
        </w:rPr>
        <w:br/>
      </w:r>
      <w:r>
        <w:rPr>
          <w:rFonts w:hint="eastAsia"/>
        </w:rPr>
        <w:t>　　　　三、国外针织服装品牌分析</w:t>
      </w:r>
      <w:r>
        <w:rPr>
          <w:rFonts w:hint="eastAsia"/>
        </w:rPr>
        <w:br/>
      </w:r>
      <w:r>
        <w:rPr>
          <w:rFonts w:hint="eastAsia"/>
        </w:rPr>
        <w:t>　　第二节 2020-2025年中国针织服装产业运行动态分析</w:t>
      </w:r>
      <w:r>
        <w:rPr>
          <w:rFonts w:hint="eastAsia"/>
        </w:rPr>
        <w:br/>
      </w:r>
      <w:r>
        <w:rPr>
          <w:rFonts w:hint="eastAsia"/>
        </w:rPr>
        <w:t>　　　　一、针织服装开发动态</w:t>
      </w:r>
      <w:r>
        <w:rPr>
          <w:rFonts w:hint="eastAsia"/>
        </w:rPr>
        <w:br/>
      </w:r>
      <w:r>
        <w:rPr>
          <w:rFonts w:hint="eastAsia"/>
        </w:rPr>
        <w:t>　　　　二、针织服装渐为市场主流</w:t>
      </w:r>
      <w:r>
        <w:rPr>
          <w:rFonts w:hint="eastAsia"/>
        </w:rPr>
        <w:br/>
      </w:r>
      <w:r>
        <w:rPr>
          <w:rFonts w:hint="eastAsia"/>
        </w:rPr>
        <w:t>　　　　三、针织服装市场在经济社会发展中的作用</w:t>
      </w:r>
      <w:r>
        <w:rPr>
          <w:rFonts w:hint="eastAsia"/>
        </w:rPr>
        <w:br/>
      </w:r>
      <w:r>
        <w:rPr>
          <w:rFonts w:hint="eastAsia"/>
        </w:rPr>
        <w:t>　　第三节 2020-2025年中国针织服装产业发展存在的问题分析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第十章 2025-2031年中国经编机行业发展前景预测分析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2025-2031年中国经编机产品发展趋势预测分析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一、经编机技术走势分析</w:t>
      </w:r>
      <w:r>
        <w:rPr>
          <w:rFonts w:hint="eastAsia"/>
        </w:rPr>
        <w:br/>
      </w:r>
      <w:r>
        <w:rPr>
          <w:rFonts w:hint="eastAsia"/>
        </w:rPr>
        <w:t>　　　　二、经编机行业发展方向分析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2025-2031年中国经编机行业市场发展前景预测分析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一、经编机供给预测分析</w:t>
      </w:r>
      <w:r>
        <w:rPr>
          <w:rFonts w:hint="eastAsia"/>
        </w:rPr>
        <w:br/>
      </w:r>
      <w:r>
        <w:rPr>
          <w:rFonts w:hint="eastAsia"/>
        </w:rPr>
        <w:t>　　　　二、经编机需求预测分析</w:t>
      </w:r>
      <w:r>
        <w:rPr>
          <w:rFonts w:hint="eastAsia"/>
        </w:rPr>
        <w:br/>
      </w:r>
      <w:r>
        <w:rPr>
          <w:rFonts w:hint="eastAsia"/>
        </w:rPr>
        <w:t>　　　　三、经编机进出口形势预测分析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2025-2031年中国经编机行业市场盈利能力预测分析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2025-2031年中国经编机行业投资机会与风险分析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2025-2031年中国经编机行业投资环境分析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2025-2031年中国经编机行业投资机会分析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2025-2031年中国经编机行业投资风险分析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中智.林.　济研：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5：2020-2025年城镇居民人均纯收入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6：2025年规模以上工业增加值增速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8：2025年固定资产投资增速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12：2025年货物进出口总额及其增长速度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17：2020-2025年高等教育、中等职业教育及普通高中招生人数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18：2020-2025年中国经编机行业生产能力分析</w:t>
      </w:r>
      <w:r>
        <w:rPr>
          <w:rFonts w:hint="eastAsia"/>
        </w:rPr>
        <w:br/>
      </w:r>
      <w:r>
        <w:rPr>
          <w:rFonts w:hint="eastAsia"/>
        </w:rPr>
        <w:t>　　图表 19：2020-2025年中国经编机行业需求分析</w:t>
      </w:r>
      <w:r>
        <w:rPr>
          <w:rFonts w:hint="eastAsia"/>
        </w:rPr>
        <w:br/>
      </w:r>
      <w:r>
        <w:rPr>
          <w:rFonts w:hint="eastAsia"/>
        </w:rPr>
        <w:t>　　图表 20：2020-2025年中国经编机行业市场价格分析</w:t>
      </w:r>
      <w:r>
        <w:rPr>
          <w:rFonts w:hint="eastAsia"/>
        </w:rPr>
        <w:br/>
      </w:r>
      <w:r>
        <w:rPr>
          <w:rFonts w:hint="eastAsia"/>
        </w:rPr>
        <w:t>　　图表 21：2020-2025年中国经编机行业进出口统计分析</w:t>
      </w:r>
      <w:r>
        <w:rPr>
          <w:rFonts w:hint="eastAsia"/>
        </w:rPr>
        <w:br/>
      </w:r>
      <w:r>
        <w:rPr>
          <w:rFonts w:hint="eastAsia"/>
        </w:rPr>
        <w:t>　　图表 22：2020-2025年我国纺织专用设备制造行业企业数量增长分析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23：2020-2025年我国纺织专用设备制造行业从业人数增长分析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24：2020-2025年我国纺织专用设备制造行业资产规模增长分析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25：2025年我国纺织专用设备制造行业企业数量结构分析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26：2025年我国纺织专用设备制造行业企业销售收入结构分析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27：2020-2025年我国纺织专用设备制造行业产成品增长分析</w:t>
      </w:r>
      <w:r>
        <w:rPr>
          <w:rFonts w:hint="eastAsia"/>
        </w:rPr>
        <w:br/>
      </w:r>
      <w:r>
        <w:rPr>
          <w:rFonts w:hint="eastAsia"/>
        </w:rPr>
        <w:t>　　图表 28：2020-2025年我国纺织专用设备制造行业工业销售产值分析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29：2020-2025年我国纺织专用设备制造行业出口交货值分析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30：2020-2025年我国纺织专用设备制造行业销售成本分析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31：2020-2025年我国纺织专用设备制造行业费用分析</w:t>
      </w:r>
      <w:r>
        <w:rPr>
          <w:rFonts w:hint="eastAsia"/>
        </w:rPr>
        <w:br/>
      </w:r>
      <w:r>
        <w:rPr>
          <w:rFonts w:hint="eastAsia"/>
        </w:rPr>
        <w:t>　　图表 32：2020-2025年我国纺织专用设备制造行业主要盈利指标分析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33：2020-2025年我国纺织专用设备制造行业主要盈利能力指标分析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34：2020-2025年我国经编机行业进口总量分析</w:t>
      </w:r>
      <w:r>
        <w:rPr>
          <w:rFonts w:hint="eastAsia"/>
        </w:rPr>
        <w:br/>
      </w:r>
      <w:r>
        <w:rPr>
          <w:rFonts w:hint="eastAsia"/>
        </w:rPr>
        <w:t>　　图表 35：2020-2025年我国经编机行业进口金额分析</w:t>
      </w:r>
      <w:r>
        <w:rPr>
          <w:rFonts w:hint="eastAsia"/>
        </w:rPr>
        <w:br/>
      </w:r>
      <w:r>
        <w:rPr>
          <w:rFonts w:hint="eastAsia"/>
        </w:rPr>
        <w:t>　　图表 36：2020-2025年我国经编机行业出口总量分析</w:t>
      </w:r>
      <w:r>
        <w:rPr>
          <w:rFonts w:hint="eastAsia"/>
        </w:rPr>
        <w:br/>
      </w:r>
      <w:r>
        <w:rPr>
          <w:rFonts w:hint="eastAsia"/>
        </w:rPr>
        <w:t>　　图表 37：2020-2025年我国经编机行业出口金额分析</w:t>
      </w:r>
      <w:r>
        <w:rPr>
          <w:rFonts w:hint="eastAsia"/>
        </w:rPr>
        <w:br/>
      </w:r>
      <w:r>
        <w:rPr>
          <w:rFonts w:hint="eastAsia"/>
        </w:rPr>
        <w:t>　　图表 38：2020-2025年我国经编机行业进出口平均单价分析</w:t>
      </w:r>
      <w:r>
        <w:rPr>
          <w:rFonts w:hint="eastAsia"/>
        </w:rPr>
        <w:br/>
      </w:r>
      <w:r>
        <w:rPr>
          <w:rFonts w:hint="eastAsia"/>
        </w:rPr>
        <w:t>　　图表 39：2025年中国经编机行业出口国家及地区分析</w:t>
      </w:r>
      <w:r>
        <w:rPr>
          <w:rFonts w:hint="eastAsia"/>
        </w:rPr>
        <w:br/>
      </w:r>
      <w:r>
        <w:rPr>
          <w:rFonts w:hint="eastAsia"/>
        </w:rPr>
        <w:t>　　图表 40：2025年中国经编机行业出口国家及地区分析</w:t>
      </w:r>
      <w:r>
        <w:rPr>
          <w:rFonts w:hint="eastAsia"/>
        </w:rPr>
        <w:br/>
      </w:r>
      <w:r>
        <w:rPr>
          <w:rFonts w:hint="eastAsia"/>
        </w:rPr>
        <w:t>　　图表 41：2025年经编机行业企业集中度分析</w:t>
      </w:r>
      <w:r>
        <w:rPr>
          <w:rFonts w:hint="eastAsia"/>
        </w:rPr>
        <w:br/>
      </w:r>
      <w:r>
        <w:rPr>
          <w:rFonts w:hint="eastAsia"/>
        </w:rPr>
        <w:t>　　图表 42：2025年经编机行业生产企业区域分布分析</w:t>
      </w:r>
      <w:r>
        <w:rPr>
          <w:rFonts w:hint="eastAsia"/>
        </w:rPr>
        <w:br/>
      </w:r>
      <w:r>
        <w:rPr>
          <w:rFonts w:hint="eastAsia"/>
        </w:rPr>
        <w:t>　　图表 43：企业主要经济指标分析</w:t>
      </w:r>
      <w:r>
        <w:rPr>
          <w:rFonts w:hint="eastAsia"/>
        </w:rPr>
        <w:br/>
      </w:r>
      <w:r>
        <w:rPr>
          <w:rFonts w:hint="eastAsia"/>
        </w:rPr>
        <w:t>　　图表 44：企业盈利能力分析</w:t>
      </w:r>
      <w:r>
        <w:rPr>
          <w:rFonts w:hint="eastAsia"/>
        </w:rPr>
        <w:br/>
      </w:r>
      <w:r>
        <w:rPr>
          <w:rFonts w:hint="eastAsia"/>
        </w:rPr>
        <w:t>　　图表 45：企业偿债能力分析</w:t>
      </w:r>
      <w:r>
        <w:rPr>
          <w:rFonts w:hint="eastAsia"/>
        </w:rPr>
        <w:br/>
      </w:r>
      <w:r>
        <w:rPr>
          <w:rFonts w:hint="eastAsia"/>
        </w:rPr>
        <w:t>　　图表 46：企业运营能力分析</w:t>
      </w:r>
      <w:r>
        <w:rPr>
          <w:rFonts w:hint="eastAsia"/>
        </w:rPr>
        <w:br/>
      </w:r>
      <w:r>
        <w:rPr>
          <w:rFonts w:hint="eastAsia"/>
        </w:rPr>
        <w:t>　　图表 47：企业成长能力分析</w:t>
      </w:r>
      <w:r>
        <w:rPr>
          <w:rFonts w:hint="eastAsia"/>
        </w:rPr>
        <w:br/>
      </w:r>
      <w:r>
        <w:rPr>
          <w:rFonts w:hint="eastAsia"/>
        </w:rPr>
        <w:t>　　图表 48：企业主要经济指标分析</w:t>
      </w:r>
      <w:r>
        <w:rPr>
          <w:rFonts w:hint="eastAsia"/>
        </w:rPr>
        <w:br/>
      </w:r>
      <w:r>
        <w:rPr>
          <w:rFonts w:hint="eastAsia"/>
        </w:rPr>
        <w:t>　　图表 49：企业盈利能力分析</w:t>
      </w:r>
      <w:r>
        <w:rPr>
          <w:rFonts w:hint="eastAsia"/>
        </w:rPr>
        <w:br/>
      </w:r>
      <w:r>
        <w:rPr>
          <w:rFonts w:hint="eastAsia"/>
        </w:rPr>
        <w:t>　　图表 50：企业偿债能力分析</w:t>
      </w:r>
      <w:r>
        <w:rPr>
          <w:rFonts w:hint="eastAsia"/>
        </w:rPr>
        <w:br/>
      </w:r>
      <w:r>
        <w:rPr>
          <w:rFonts w:hint="eastAsia"/>
        </w:rPr>
        <w:t>　　图表 51：企业运营能力分析</w:t>
      </w:r>
      <w:r>
        <w:rPr>
          <w:rFonts w:hint="eastAsia"/>
        </w:rPr>
        <w:br/>
      </w:r>
      <w:r>
        <w:rPr>
          <w:rFonts w:hint="eastAsia"/>
        </w:rPr>
        <w:t>　　图表 52：企业成长能力分析</w:t>
      </w:r>
      <w:r>
        <w:rPr>
          <w:rFonts w:hint="eastAsia"/>
        </w:rPr>
        <w:br/>
      </w:r>
      <w:r>
        <w:rPr>
          <w:rFonts w:hint="eastAsia"/>
        </w:rPr>
        <w:t>　　图表 53：企业主要经济指标分析</w:t>
      </w:r>
      <w:r>
        <w:rPr>
          <w:rFonts w:hint="eastAsia"/>
        </w:rPr>
        <w:br/>
      </w:r>
      <w:r>
        <w:rPr>
          <w:rFonts w:hint="eastAsia"/>
        </w:rPr>
        <w:t>　　图表 54：企业盈利能力分析</w:t>
      </w:r>
      <w:r>
        <w:rPr>
          <w:rFonts w:hint="eastAsia"/>
        </w:rPr>
        <w:br/>
      </w:r>
      <w:r>
        <w:rPr>
          <w:rFonts w:hint="eastAsia"/>
        </w:rPr>
        <w:t>　　图表 55：企业偿债能力分析</w:t>
      </w:r>
      <w:r>
        <w:rPr>
          <w:rFonts w:hint="eastAsia"/>
        </w:rPr>
        <w:br/>
      </w:r>
      <w:r>
        <w:rPr>
          <w:rFonts w:hint="eastAsia"/>
        </w:rPr>
        <w:t>　　图表 56：企业运营能力分析</w:t>
      </w:r>
      <w:r>
        <w:rPr>
          <w:rFonts w:hint="eastAsia"/>
        </w:rPr>
        <w:br/>
      </w:r>
      <w:r>
        <w:rPr>
          <w:rFonts w:hint="eastAsia"/>
        </w:rPr>
        <w:t>　　图表 57：企业成长能力分析</w:t>
      </w:r>
      <w:r>
        <w:rPr>
          <w:rFonts w:hint="eastAsia"/>
        </w:rPr>
        <w:br/>
      </w:r>
      <w:r>
        <w:rPr>
          <w:rFonts w:hint="eastAsia"/>
        </w:rPr>
        <w:t>　　图表 58：企业主要经济指标分析</w:t>
      </w:r>
      <w:r>
        <w:rPr>
          <w:rFonts w:hint="eastAsia"/>
        </w:rPr>
        <w:br/>
      </w:r>
      <w:r>
        <w:rPr>
          <w:rFonts w:hint="eastAsia"/>
        </w:rPr>
        <w:t>　　图表 59：企业盈利能力分析</w:t>
      </w:r>
      <w:r>
        <w:rPr>
          <w:rFonts w:hint="eastAsia"/>
        </w:rPr>
        <w:br/>
      </w:r>
      <w:r>
        <w:rPr>
          <w:rFonts w:hint="eastAsia"/>
        </w:rPr>
        <w:t>　　图表 60：企业偿债能力分析</w:t>
      </w:r>
      <w:r>
        <w:rPr>
          <w:rFonts w:hint="eastAsia"/>
        </w:rPr>
        <w:br/>
      </w:r>
      <w:r>
        <w:rPr>
          <w:rFonts w:hint="eastAsia"/>
        </w:rPr>
        <w:t>　　图表 61：企业运营能力分析</w:t>
      </w:r>
      <w:r>
        <w:rPr>
          <w:rFonts w:hint="eastAsia"/>
        </w:rPr>
        <w:br/>
      </w:r>
      <w:r>
        <w:rPr>
          <w:rFonts w:hint="eastAsia"/>
        </w:rPr>
        <w:t>　　图表 62：企业成长能力分析</w:t>
      </w:r>
      <w:r>
        <w:rPr>
          <w:rFonts w:hint="eastAsia"/>
        </w:rPr>
        <w:br/>
      </w:r>
      <w:r>
        <w:rPr>
          <w:rFonts w:hint="eastAsia"/>
        </w:rPr>
        <w:t>　　图表 63：企业主要经济指标分析</w:t>
      </w:r>
      <w:r>
        <w:rPr>
          <w:rFonts w:hint="eastAsia"/>
        </w:rPr>
        <w:br/>
      </w:r>
      <w:r>
        <w:rPr>
          <w:rFonts w:hint="eastAsia"/>
        </w:rPr>
        <w:t>　　图表 64：企业盈利能力分析</w:t>
      </w:r>
      <w:r>
        <w:rPr>
          <w:rFonts w:hint="eastAsia"/>
        </w:rPr>
        <w:br/>
      </w:r>
      <w:r>
        <w:rPr>
          <w:rFonts w:hint="eastAsia"/>
        </w:rPr>
        <w:t>　　图表 65：企业偿债能力分析</w:t>
      </w:r>
      <w:r>
        <w:rPr>
          <w:rFonts w:hint="eastAsia"/>
        </w:rPr>
        <w:br/>
      </w:r>
      <w:r>
        <w:rPr>
          <w:rFonts w:hint="eastAsia"/>
        </w:rPr>
        <w:t>　　图表 66：企业运营能力分析</w:t>
      </w:r>
      <w:r>
        <w:rPr>
          <w:rFonts w:hint="eastAsia"/>
        </w:rPr>
        <w:br/>
      </w:r>
      <w:r>
        <w:rPr>
          <w:rFonts w:hint="eastAsia"/>
        </w:rPr>
        <w:t>　　图表 67：企业成长能力分析</w:t>
      </w:r>
      <w:r>
        <w:rPr>
          <w:rFonts w:hint="eastAsia"/>
        </w:rPr>
        <w:br/>
      </w:r>
      <w:r>
        <w:rPr>
          <w:rFonts w:hint="eastAsia"/>
        </w:rPr>
        <w:t>　　图表 68：企业资产负债表分析</w:t>
      </w:r>
      <w:r>
        <w:rPr>
          <w:rFonts w:hint="eastAsia"/>
        </w:rPr>
        <w:br/>
      </w:r>
      <w:r>
        <w:rPr>
          <w:rFonts w:hint="eastAsia"/>
        </w:rPr>
        <w:t>　　图表 69：企业利润表分析</w:t>
      </w:r>
      <w:r>
        <w:rPr>
          <w:rFonts w:hint="eastAsia"/>
        </w:rPr>
        <w:br/>
      </w:r>
      <w:r>
        <w:rPr>
          <w:rFonts w:hint="eastAsia"/>
        </w:rPr>
        <w:t>　　图表 70：企业盈利能力分析</w:t>
      </w:r>
      <w:r>
        <w:rPr>
          <w:rFonts w:hint="eastAsia"/>
        </w:rPr>
        <w:br/>
      </w:r>
      <w:r>
        <w:rPr>
          <w:rFonts w:hint="eastAsia"/>
        </w:rPr>
        <w:t>　　图表 71：企业偿债能力分析</w:t>
      </w:r>
      <w:r>
        <w:rPr>
          <w:rFonts w:hint="eastAsia"/>
        </w:rPr>
        <w:br/>
      </w:r>
      <w:r>
        <w:rPr>
          <w:rFonts w:hint="eastAsia"/>
        </w:rPr>
        <w:t>　　图表 72：企业运营能力分析</w:t>
      </w:r>
      <w:r>
        <w:rPr>
          <w:rFonts w:hint="eastAsia"/>
        </w:rPr>
        <w:br/>
      </w:r>
      <w:r>
        <w:rPr>
          <w:rFonts w:hint="eastAsia"/>
        </w:rPr>
        <w:t>　　图表 73：企业成长能力分析</w:t>
      </w:r>
      <w:r>
        <w:rPr>
          <w:rFonts w:hint="eastAsia"/>
        </w:rPr>
        <w:br/>
      </w:r>
      <w:r>
        <w:rPr>
          <w:rFonts w:hint="eastAsia"/>
        </w:rPr>
        <w:t>　　图表 74：企业资产负债表分析</w:t>
      </w:r>
      <w:r>
        <w:rPr>
          <w:rFonts w:hint="eastAsia"/>
        </w:rPr>
        <w:br/>
      </w:r>
      <w:r>
        <w:rPr>
          <w:rFonts w:hint="eastAsia"/>
        </w:rPr>
        <w:t>　　图表 75：企业利润表分析</w:t>
      </w:r>
      <w:r>
        <w:rPr>
          <w:rFonts w:hint="eastAsia"/>
        </w:rPr>
        <w:br/>
      </w:r>
      <w:r>
        <w:rPr>
          <w:rFonts w:hint="eastAsia"/>
        </w:rPr>
        <w:t>　　图表 76：企业财务指标分析</w:t>
      </w:r>
      <w:r>
        <w:rPr>
          <w:rFonts w:hint="eastAsia"/>
        </w:rPr>
        <w:br/>
      </w:r>
      <w:r>
        <w:rPr>
          <w:rFonts w:hint="eastAsia"/>
        </w:rPr>
        <w:t>　　图表 77：企业资产负债表分析</w:t>
      </w:r>
      <w:r>
        <w:rPr>
          <w:rFonts w:hint="eastAsia"/>
        </w:rPr>
        <w:br/>
      </w:r>
      <w:r>
        <w:rPr>
          <w:rFonts w:hint="eastAsia"/>
        </w:rPr>
        <w:t>　　图表 78：企业利润表分析</w:t>
      </w:r>
      <w:r>
        <w:rPr>
          <w:rFonts w:hint="eastAsia"/>
        </w:rPr>
        <w:br/>
      </w:r>
      <w:r>
        <w:rPr>
          <w:rFonts w:hint="eastAsia"/>
        </w:rPr>
        <w:t>　　图表 79：企业财务指标分析</w:t>
      </w:r>
      <w:r>
        <w:rPr>
          <w:rFonts w:hint="eastAsia"/>
        </w:rPr>
        <w:br/>
      </w:r>
      <w:r>
        <w:rPr>
          <w:rFonts w:hint="eastAsia"/>
        </w:rPr>
        <w:t>　　图表 80：企业资产负债表分析</w:t>
      </w:r>
      <w:r>
        <w:rPr>
          <w:rFonts w:hint="eastAsia"/>
        </w:rPr>
        <w:br/>
      </w:r>
      <w:r>
        <w:rPr>
          <w:rFonts w:hint="eastAsia"/>
        </w:rPr>
        <w:t>　　图表 81：企业利润表分析</w:t>
      </w:r>
      <w:r>
        <w:rPr>
          <w:rFonts w:hint="eastAsia"/>
        </w:rPr>
        <w:br/>
      </w:r>
      <w:r>
        <w:rPr>
          <w:rFonts w:hint="eastAsia"/>
        </w:rPr>
        <w:t>　　图表 82：企业财务指标分析</w:t>
      </w:r>
      <w:r>
        <w:rPr>
          <w:rFonts w:hint="eastAsia"/>
        </w:rPr>
        <w:br/>
      </w:r>
      <w:r>
        <w:rPr>
          <w:rFonts w:hint="eastAsia"/>
        </w:rPr>
        <w:t>　　图表 83：企业资产负债表分析</w:t>
      </w:r>
      <w:r>
        <w:rPr>
          <w:rFonts w:hint="eastAsia"/>
        </w:rPr>
        <w:br/>
      </w:r>
      <w:r>
        <w:rPr>
          <w:rFonts w:hint="eastAsia"/>
        </w:rPr>
        <w:t>　　图表 84：企业利润表分析</w:t>
      </w:r>
      <w:r>
        <w:rPr>
          <w:rFonts w:hint="eastAsia"/>
        </w:rPr>
        <w:br/>
      </w:r>
      <w:r>
        <w:rPr>
          <w:rFonts w:hint="eastAsia"/>
        </w:rPr>
        <w:t>　　图表 85：企业财务指标分析</w:t>
      </w:r>
      <w:r>
        <w:rPr>
          <w:rFonts w:hint="eastAsia"/>
        </w:rPr>
        <w:br/>
      </w:r>
      <w:r>
        <w:rPr>
          <w:rFonts w:hint="eastAsia"/>
        </w:rPr>
        <w:t>　　图表 86：企业资产负债表分析</w:t>
      </w:r>
      <w:r>
        <w:rPr>
          <w:rFonts w:hint="eastAsia"/>
        </w:rPr>
        <w:br/>
      </w:r>
      <w:r>
        <w:rPr>
          <w:rFonts w:hint="eastAsia"/>
        </w:rPr>
        <w:t>　　图表 87：企业利润表分析</w:t>
      </w:r>
      <w:r>
        <w:rPr>
          <w:rFonts w:hint="eastAsia"/>
        </w:rPr>
        <w:br/>
      </w:r>
      <w:r>
        <w:rPr>
          <w:rFonts w:hint="eastAsia"/>
        </w:rPr>
        <w:t>　　图表 88：企业财务指标分析</w:t>
      </w:r>
      <w:r>
        <w:rPr>
          <w:rFonts w:hint="eastAsia"/>
        </w:rPr>
        <w:br/>
      </w:r>
      <w:r>
        <w:rPr>
          <w:rFonts w:hint="eastAsia"/>
        </w:rPr>
        <w:t>　　图表 89：2025年各地区纺织产业区位商LQ值</w:t>
      </w:r>
      <w:r>
        <w:rPr>
          <w:rFonts w:hint="eastAsia"/>
        </w:rPr>
        <w:br/>
      </w:r>
      <w:r>
        <w:rPr>
          <w:rFonts w:hint="eastAsia"/>
        </w:rPr>
        <w:t>　　图表 90：2025-2031年中国经编机行业供给预测</w:t>
      </w:r>
      <w:r>
        <w:rPr>
          <w:rFonts w:hint="eastAsia"/>
        </w:rPr>
        <w:br/>
      </w:r>
      <w:r>
        <w:rPr>
          <w:rFonts w:hint="eastAsia"/>
        </w:rPr>
        <w:t>　　图表 91：2025-2031年中国经编机行业需求预测</w:t>
      </w:r>
      <w:r>
        <w:rPr>
          <w:rFonts w:hint="eastAsia"/>
        </w:rPr>
        <w:br/>
      </w:r>
      <w:r>
        <w:rPr>
          <w:rFonts w:hint="eastAsia"/>
        </w:rPr>
        <w:t>　　图表 92：2025-2031年中国经编机行业进出口预测</w:t>
      </w:r>
      <w:r>
        <w:rPr>
          <w:rFonts w:hint="eastAsia"/>
        </w:rPr>
        <w:br/>
      </w:r>
      <w:r>
        <w:rPr>
          <w:rFonts w:hint="eastAsia"/>
        </w:rPr>
        <w:t>　　图表 93：2025-2031年中国经编机行业盈利能力预测</w:t>
      </w:r>
      <w:r>
        <w:rPr>
          <w:rFonts w:hint="eastAsia"/>
        </w:rPr>
        <w:br/>
      </w:r>
      <w:r>
        <w:rPr>
          <w:rFonts w:hint="eastAsia"/>
        </w:rPr>
        <w:t>　　图表 94：2025-2031年经编机行业投资收益预测</w:t>
      </w:r>
      <w:r>
        <w:rPr>
          <w:rFonts w:hint="eastAsia"/>
        </w:rPr>
        <w:br/>
      </w:r>
      <w:r>
        <w:rPr>
          <w:rFonts w:hint="eastAsia"/>
        </w:rPr>
        <w:t>　　图表 95：中国经编机项目风险控制建议与收益潜力提升措施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96：经编机产品技术应用注意事项分析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97：经编机产品项目投资注意事项图</w:t>
      </w:r>
      <w:r>
        <w:rPr>
          <w:rFonts w:hint="eastAsia"/>
        </w:rPr>
        <w:br/>
      </w:r>
      <w:r>
        <w:rPr>
          <w:rFonts w:hint="eastAsia"/>
        </w:rPr>
        <w:t>　　图表 98：经编机产品行业生产开发注意事项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99：经编机产品销售注意事项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39b0cef2c4bef" w:history="1">
        <w:r>
          <w:rPr>
            <w:rStyle w:val="Hyperlink"/>
          </w:rPr>
          <w:t>2025版中国经编机市场专题研究分析与发展前景预测报告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39b0cef2c4bef" w:history="1">
        <w:r>
          <w:rPr>
            <w:rStyle w:val="Hyperlink"/>
          </w:rPr>
          <w:t>https://www.20087.com/M_JiXieJiDian/13/JingBianJiFaZhanQuShiFenXi.html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热点：经编机是做什么的、经编机是做什么的、经编机图片、经编机多少钱一台、经编机厂家、经编机的工作原理、经编机器、经编机厂家、经编机分类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4f43af7ea45b2" w:history="1">
      <w:r>
        <w:rPr>
          <w:rStyle w:val="Hyperlink"/>
        </w:rPr>
        <w:t>2025版中国经编机市场专题研究分析与发展前景预测报告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JingBianJiFaZhanQuShiFenXi.html" TargetMode="External" Id="R36839b0cef2c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JingBianJiFaZhanQuShiFenXi.html" TargetMode="External" Id="R2154f43af7ea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2025-05-09T08:03:00Z</dcterms:created>
  <dcterms:modified xsi:type="dcterms:W3CDTF">2025-05-09T09:03:00Z</dcterms:modified>
  <dc:subject>2025版中国经编机市场专题研究分析与发展前景预测报告</dc:subject>
  <dc:title>2025版中国经编机市场专题研究分析与发展前景预测报告</dc:title>
  <cp:keywords>2025版中国经编机市场专题研究分析与发展前景预测报告</cp:keywords>
  <dc:description>2025版中国经编机市场专题研究分析与发展前景预测报告</dc:description>
</cp:coreProperties>
</file>