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279887ab44b82" w:history="1">
              <w:r>
                <w:rPr>
                  <w:rStyle w:val="Hyperlink"/>
                </w:rPr>
                <w:t>2025-2031年中国钢铁板材行业调研与市场前景预测报告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279887ab44b82" w:history="1">
              <w:r>
                <w:rPr>
                  <w:rStyle w:val="Hyperlink"/>
                </w:rPr>
                <w:t>2025-2031年中国钢铁板材行业调研与市场前景预测报告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279887ab44b82" w:history="1">
                <w:r>
                  <w:rPr>
                    <w:rStyle w:val="Hyperlink"/>
                  </w:rPr>
                  <w:t>https://www.20087.com/5/79/GangTieBanCaiFaZhanXianZhuangQianJing.html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材是基础工业材料，广泛应用于建筑、汽车、家电等多个行业。近年来，随着全球经济的波动和产业结构的调整，钢铁板材行业面临着转型升级的压力。技术创新和产品升级成为行业发展的关键驱动力，通过研发高强度、高耐蚀性的新型钢材，满足下游行业对材料性能的更高要求。同时，智能制造和绿色制造的推进，提升了钢铁板材的生产效率和环保水平，降低了能源消耗和排放。</w:t>
      </w:r>
      <w:r>
        <w:rPr>
          <w:rFonts w:hint="eastAsia"/>
        </w:rPr>
        <w:br/>
      </w:r>
      <w:r>
        <w:rPr>
          <w:rFonts w:hint="eastAsia"/>
        </w:rPr>
        <w:t>　　未来，钢铁板材行业的发展将更加注重智能化和绿色化。一方面，通过自动化生产线和数字化管理系统的应用，实现钢铁板材的高效生产和质量控制，提升行业整体竞争力。另一方面，探索低碳、低排放的生产技术和工艺，如氢冶金、电炉炼钢，减少温室气体排放，推动行业向绿色低碳转型。同时，加强上下游产业链协同，构建循环经济模式，提高资源利用效率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279887ab44b82" w:history="1">
        <w:r>
          <w:rPr>
            <w:rStyle w:val="Hyperlink"/>
          </w:rPr>
          <w:t>2025-2031年中国钢铁板材行业调研与市场前景预测报告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钢铁板材行业的发展现状、市场规模、供需动态及进出口情况。报告详细解读了钢铁板材产业链上下游、重点区域市场、竞争格局及领先企业的表现，同时评估了钢铁板材行业风险与投资机会。通过对钢铁板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钢铁板材行业界定</w:t>
      </w:r>
      <w:r>
        <w:rPr>
          <w:rFonts w:hint="eastAsia"/>
        </w:rPr>
        <w:br/>
      </w:r>
      <w:r>
        <w:rPr>
          <w:rFonts w:hint="eastAsia"/>
        </w:rPr>
        <w:t>　　第一节 钢铁板材行业定义</w:t>
      </w:r>
      <w:r>
        <w:rPr>
          <w:rFonts w:hint="eastAsia"/>
        </w:rPr>
        <w:br/>
      </w:r>
      <w:r>
        <w:rPr>
          <w:rFonts w:hint="eastAsia"/>
        </w:rPr>
        <w:t>　　第二节 钢铁板材行业特点分析</w:t>
      </w:r>
      <w:r>
        <w:rPr>
          <w:rFonts w:hint="eastAsia"/>
        </w:rPr>
        <w:br/>
      </w:r>
      <w:r>
        <w:rPr>
          <w:rFonts w:hint="eastAsia"/>
        </w:rPr>
        <w:t>　　第三节 钢铁板材产业链分析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2024-2025年全球钢铁板材行业市场运行形势分析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2024-2025年全球钢铁板材行业发展概况</w:t>
      </w:r>
      <w:r>
        <w:rPr>
          <w:rFonts w:hint="eastAsia"/>
        </w:rPr>
        <w:br/>
      </w:r>
      <w:r>
        <w:rPr>
          <w:rFonts w:hint="eastAsia"/>
        </w:rPr>
        <w:t>　　第二节 全球钢铁板材行业发展走势</w:t>
      </w:r>
      <w:r>
        <w:rPr>
          <w:rFonts w:hint="eastAsia"/>
        </w:rPr>
        <w:br/>
      </w:r>
      <w:r>
        <w:rPr>
          <w:rFonts w:hint="eastAsia"/>
        </w:rPr>
        <w:t>　　　　二、全球钢铁板材行业市场分布情况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三、全球钢铁板材行业发展趋势分析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全球钢铁板材行业重点国家和区域分析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2024-2025年中国钢铁板材行业发展环境分析</w:t>
      </w:r>
      <w:r>
        <w:rPr>
          <w:rFonts w:hint="eastAsia"/>
        </w:rPr>
        <w:br/>
      </w:r>
      <w:r>
        <w:rPr>
          <w:rFonts w:hint="eastAsia"/>
        </w:rPr>
        <w:t>　　第一节 钢铁板材行业经济环境分析</w:t>
      </w:r>
      <w:r>
        <w:rPr>
          <w:rFonts w:hint="eastAsia"/>
        </w:rPr>
        <w:br/>
      </w:r>
      <w:r>
        <w:rPr>
          <w:rFonts w:hint="eastAsia"/>
        </w:rPr>
        <w:t>　　第二节 钢铁板材行业政策环境分析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二、相关钢铁板材行业标准分析</w:t>
      </w:r>
      <w:r>
        <w:rPr>
          <w:rFonts w:hint="eastAsia"/>
        </w:rPr>
        <w:br/>
      </w:r>
      <w:r>
        <w:rPr>
          <w:rFonts w:hint="eastAsia"/>
        </w:rPr>
        <w:t>　　第三节 钢铁板材行业社会环境分析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2024-2025年中国钢铁板材发展现状调研</w:t>
      </w:r>
      <w:r>
        <w:rPr>
          <w:rFonts w:hint="eastAsia"/>
        </w:rPr>
        <w:br/>
      </w:r>
      <w:r>
        <w:rPr>
          <w:rFonts w:hint="eastAsia"/>
        </w:rPr>
        <w:t>　　第一节 中国钢铁板材市场现状分析</w:t>
      </w:r>
      <w:r>
        <w:rPr>
          <w:rFonts w:hint="eastAsia"/>
        </w:rPr>
        <w:br/>
      </w:r>
      <w:r>
        <w:rPr>
          <w:rFonts w:hint="eastAsia"/>
        </w:rPr>
        <w:t>　　第二节 中国钢铁板材行业产量情况分析及预测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一、钢铁板材总体产能规模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三、2019-2024年中国钢铁板材产量统计</w:t>
      </w:r>
      <w:r>
        <w:rPr>
          <w:rFonts w:hint="eastAsia"/>
        </w:rPr>
        <w:br/>
      </w:r>
      <w:r>
        <w:rPr>
          <w:rFonts w:hint="eastAsia"/>
        </w:rPr>
        <w:t>　　　　二、钢铁板材生产区域分布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三、2025-2031年中国钢铁板材产量预测分析</w:t>
      </w:r>
      <w:r>
        <w:rPr>
          <w:rFonts w:hint="eastAsia"/>
        </w:rPr>
        <w:br/>
      </w:r>
      <w:r>
        <w:rPr>
          <w:rFonts w:hint="eastAsia"/>
        </w:rPr>
        <w:t>　　第三节 中国钢铁板材市场需求分析及预测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钢铁板材细分市场深度分析</w:t>
      </w:r>
      <w:r>
        <w:rPr>
          <w:rFonts w:hint="eastAsia"/>
        </w:rPr>
        <w:br/>
      </w:r>
      <w:r>
        <w:rPr>
          <w:rFonts w:hint="eastAsia"/>
        </w:rPr>
        <w:t>　　第一节 钢铁板材细分市场（一）发展研究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钢铁板材细分市场（二）发展研究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2019-2024年中国钢铁板材行业进出口情况分析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二、2019-2024年中国钢铁板材行业出口分析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2025-2031年中国钢铁板材行业进出口情况预测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2019-2024年中国钢铁板材行业区域市场分析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中国钢铁板材行业区域市场结构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重点地区钢铁板材行业调研分析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一、重点地区（一）钢铁板材市场分析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二、重点地区（二）钢铁板材市场分析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三、重点地区（三）钢铁板材市场分析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四、重点地区（四）钢铁板材市场分析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五、重点地区（五）钢铁板材市场分析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钢铁板材行业竞争格局分析</w:t>
      </w:r>
      <w:r>
        <w:rPr>
          <w:rFonts w:hint="eastAsia"/>
        </w:rPr>
        <w:br/>
      </w:r>
      <w:r>
        <w:rPr>
          <w:rFonts w:hint="eastAsia"/>
        </w:rPr>
        <w:t>　　第一节 钢铁板材行业集中度分析</w:t>
      </w:r>
      <w:r>
        <w:rPr>
          <w:rFonts w:hint="eastAsia"/>
        </w:rPr>
        <w:br/>
      </w:r>
      <w:r>
        <w:rPr>
          <w:rFonts w:hint="eastAsia"/>
        </w:rPr>
        <w:t>　　　　一、钢铁板材市场集中度分析</w:t>
      </w:r>
      <w:r>
        <w:rPr>
          <w:rFonts w:hint="eastAsia"/>
        </w:rPr>
        <w:br/>
      </w:r>
      <w:r>
        <w:rPr>
          <w:rFonts w:hint="eastAsia"/>
        </w:rPr>
        <w:t>　　　　二、钢铁板材企业集中度分析</w:t>
      </w:r>
      <w:r>
        <w:rPr>
          <w:rFonts w:hint="eastAsia"/>
        </w:rPr>
        <w:br/>
      </w:r>
      <w:r>
        <w:rPr>
          <w:rFonts w:hint="eastAsia"/>
        </w:rPr>
        <w:t>　　　　三、钢铁板材区域集中度分析</w:t>
      </w:r>
      <w:r>
        <w:rPr>
          <w:rFonts w:hint="eastAsia"/>
        </w:rPr>
        <w:br/>
      </w:r>
      <w:r>
        <w:rPr>
          <w:rFonts w:hint="eastAsia"/>
        </w:rPr>
        <w:t>　　第二节 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一、2024-2025年钢铁板材行业竞争分析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二、2024-2025年中外钢铁板材产品竞争分析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三、2019-2024年我国钢铁板材市场竞争分析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四、2025-2031年国内主要钢铁板材企业动向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钢铁板材重点企业（二）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钢铁板材重点企业（三）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钢铁板材重点企业（四）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钢铁板材重点企业（五）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钢铁板材重点企业（六）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2025年钢铁板材企业管理策略建议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提高钢铁板材企业竞争力的策略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对我国钢铁板材品牌的战略思考</w:t>
      </w:r>
      <w:r>
        <w:rPr>
          <w:rFonts w:hint="eastAsia"/>
        </w:rPr>
        <w:br/>
      </w:r>
      <w:r>
        <w:rPr>
          <w:rFonts w:hint="eastAsia"/>
        </w:rPr>
        <w:t>　　　　一、钢铁板材实施品牌战略的意义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三、我国钢铁板材企业的品牌战略</w:t>
      </w:r>
      <w:r>
        <w:rPr>
          <w:rFonts w:hint="eastAsia"/>
        </w:rPr>
        <w:br/>
      </w:r>
      <w:r>
        <w:rPr>
          <w:rFonts w:hint="eastAsia"/>
        </w:rPr>
        <w:t>　　　　四、钢铁板材品牌战略管理的策略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2025年中国钢铁板材市场前景分析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2025-2031年中国钢铁板材发展趋势预测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二、2025-2031年中国钢铁板材行业盈利模式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三、2025-2031年中国钢铁板材行业盈利因素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2025-2031年中国钢铁板材行业投资机会分析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二、2025-2031年中国钢铁板材行业区域市场投资潜力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2025-2031年中国钢铁板材行业投资风险分析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二、2025-2031年中国钢铁板材行业技术风险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三、2025-2031年中国钢铁板材行业政策风险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四、2025-2031年中国钢铁板材行业进入退出风险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钢铁板材行业研究结论</w:t>
      </w:r>
      <w:r>
        <w:rPr>
          <w:rFonts w:hint="eastAsia"/>
        </w:rPr>
        <w:br/>
      </w:r>
      <w:r>
        <w:rPr>
          <w:rFonts w:hint="eastAsia"/>
        </w:rPr>
        <w:t>　　第二节 钢铁板材行业投资价值评估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中.智.林.－钢铁板材行业投资建议</w:t>
      </w:r>
      <w:r>
        <w:rPr>
          <w:rFonts w:hint="eastAsia"/>
        </w:rPr>
        <w:br/>
      </w:r>
      <w:r>
        <w:rPr>
          <w:rFonts w:hint="eastAsia"/>
        </w:rPr>
        <w:t>　　　　一、钢铁板材行业投资策略建议</w:t>
      </w:r>
      <w:r>
        <w:rPr>
          <w:rFonts w:hint="eastAsia"/>
        </w:rPr>
        <w:br/>
      </w:r>
      <w:r>
        <w:rPr>
          <w:rFonts w:hint="eastAsia"/>
        </w:rPr>
        <w:t>　　　　二、钢铁板材行业投资方向建议</w:t>
      </w:r>
      <w:r>
        <w:rPr>
          <w:rFonts w:hint="eastAsia"/>
        </w:rPr>
        <w:br/>
      </w:r>
      <w:r>
        <w:rPr>
          <w:rFonts w:hint="eastAsia"/>
        </w:rPr>
        <w:t>　　　　三、钢铁板材行业投资方式建议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2025年钢铁板材市场前景分析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2025-2031年中国钢铁板材市场需求预测</w:t>
      </w:r>
      <w:r>
        <w:rPr>
          <w:rFonts w:hint="eastAsia"/>
        </w:rPr>
        <w:br/>
      </w:r>
      <w:r>
        <w:rPr>
          <w:rFonts w:hint="eastAsia"/>
        </w:rPr>
        <w:t>　　图表 2025年钢铁板材发展趋势预测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279887ab44b82" w:history="1">
        <w:r>
          <w:rPr>
            <w:rStyle w:val="Hyperlink"/>
          </w:rPr>
          <w:t>2025-2031年中国钢铁板材行业调研与市场前景预测报告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279887ab44b82" w:history="1">
        <w:r>
          <w:rPr>
            <w:rStyle w:val="Hyperlink"/>
          </w:rPr>
          <w:t>https://www.20087.com/5/79/GangTieBanCaiFaZhanXianZhuangQianJing.html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热点：钢板材质型号大全、钢铁板材有哪几种、钢铁长材品种、钢铁板材规格、钢材板材的种类及价格、钢铁板材的用途、马口铁板、钢铁板材的种类及价格、现在钢板材多少钱一吨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146e24975491a" w:history="1">
      <w:r>
        <w:rPr>
          <w:rStyle w:val="Hyperlink"/>
        </w:rPr>
        <w:t>2025-2031年中国钢铁板材行业调研与市场前景预测报告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ngTieBanCaiFaZhanXianZhuangQianJing.html" TargetMode="External" Id="R16b279887ab4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ngTieBanCaiFaZhanXianZhuangQianJing.html" TargetMode="External" Id="Rc7c146e24975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2024-10-11T06:26:00Z</dcterms:created>
  <dcterms:modified xsi:type="dcterms:W3CDTF">2024-10-11T07:26:00Z</dcterms:modified>
  <dc:subject>2025-2031年中国钢铁板材行业调研与市场前景预测报告</dc:subject>
  <dc:title>2025-2031年中国钢铁板材行业调研与市场前景预测报告</dc:title>
  <cp:keywords>2025-2031年中国钢铁板材行业调研与市场前景预测报告</cp:keywords>
  <dc:description>2025-2031年中国钢铁板材行业调研与市场前景预测报告</dc:description>
</cp:coreProperties>
</file>