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e7764ac414200" w:history="1">
              <w:r>
                <w:rPr>
                  <w:rStyle w:val="Hyperlink"/>
                </w:rPr>
                <w:t>2025-2031年中国水处理活性炭市场现状与前景趋势预测报告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e7764ac414200" w:history="1">
              <w:r>
                <w:rPr>
                  <w:rStyle w:val="Hyperlink"/>
                </w:rPr>
                <w:t>2025-2031年中国水处理活性炭市场现状与前景趋势预测报告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e7764ac414200" w:history="1">
                <w:r>
                  <w:rPr>
                    <w:rStyle w:val="Hyperlink"/>
                  </w:rPr>
                  <w:t>https://www.20087.com/7/30/ShuiChuLiHuoXingTanDeFaZhanQianJing.html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活性炭是高效的吸附材料，在饮用水净化、废水处理等领域扮演着重要角色。目前，活性炭种类繁多，包括粉末状、颗粒状和成型炭等，可根据不同的水处理需求选择。随着环保意识的提升，活性炭的再生技术也得到了发展，延长了其使用寿命，降低了处理成本。</w:t>
      </w:r>
      <w:r>
        <w:rPr>
          <w:rFonts w:hint="eastAsia"/>
        </w:rPr>
        <w:br/>
      </w:r>
      <w:r>
        <w:rPr>
          <w:rFonts w:hint="eastAsia"/>
        </w:rPr>
        <w:t>　　未来，水处理活性炭的发展将更加注重高性能和环保。研发新型活性炭材料，如改性活性炭、纳米活性炭，以提高吸附容量和选择性，应对更复杂的污染物。同时，探索生物活性炭、绿色生产技术，减少生产过程中的环境影响，实现可持续发展。此外，结合膜技术、生物处理技术等，形成复合型水处理工艺，提升水处理效率和出水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e7764ac414200" w:history="1">
        <w:r>
          <w:rPr>
            <w:rStyle w:val="Hyperlink"/>
          </w:rPr>
          <w:t>2025-2031年中国水处理活性炭市场现状与前景趋势预测报告</w:t>
        </w:r>
      </w:hyperlink>
      <w:r>
        <w:rPr>
          <w:rFonts w:hint="eastAsia"/>
        </w:rPr>
        <w:t>》基于国家统计局、发改委及水处理活性炭相关行业协会的数据，全面研究了水处理活性炭行业的产业链、市场规模与需求、价格体系及现状。水处理活性炭报告对水处理活性炭市场前景、发展趋势进行了科学预测，同时聚焦水处理活性炭重点企业，深入剖析了水处理活性炭行业竞争格局、市场集中度及品牌影响力。此外，水处理活性炭报告还进一步细分了市场，为战略投资者、银行信贷部门等提供了关于水处理活性炭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水处理活性炭行业概述</w:t>
      </w:r>
      <w:r>
        <w:rPr>
          <w:rFonts w:hint="eastAsia"/>
        </w:rPr>
        <w:br/>
      </w:r>
      <w:r>
        <w:rPr>
          <w:rFonts w:hint="eastAsia"/>
        </w:rPr>
        <w:t>　　第一节 水处理活性炭定义与分类</w:t>
      </w:r>
      <w:r>
        <w:rPr>
          <w:rFonts w:hint="eastAsia"/>
        </w:rPr>
        <w:br/>
      </w:r>
      <w:r>
        <w:rPr>
          <w:rFonts w:hint="eastAsia"/>
        </w:rPr>
        <w:t>　　第二节 水处理活性炭应用领域</w:t>
      </w:r>
      <w:r>
        <w:rPr>
          <w:rFonts w:hint="eastAsia"/>
        </w:rPr>
        <w:br/>
      </w:r>
      <w:r>
        <w:rPr>
          <w:rFonts w:hint="eastAsia"/>
        </w:rPr>
        <w:t>　　第三节 水处理活性炭行业经济指标分析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一、水处理活性炭行业赢利性评估</w:t>
      </w:r>
      <w:r>
        <w:rPr>
          <w:rFonts w:hint="eastAsia"/>
        </w:rPr>
        <w:br/>
      </w:r>
      <w:r>
        <w:rPr>
          <w:rFonts w:hint="eastAsia"/>
        </w:rPr>
        <w:t>　　　　二、水处理活性炭行业成长速度分析</w:t>
      </w:r>
      <w:r>
        <w:rPr>
          <w:rFonts w:hint="eastAsia"/>
        </w:rPr>
        <w:br/>
      </w:r>
      <w:r>
        <w:rPr>
          <w:rFonts w:hint="eastAsia"/>
        </w:rPr>
        <w:t>　　　　三、水处理活性炭附加值提升空间探讨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四、水处理活性炭行业进入壁垒分析</w:t>
      </w:r>
      <w:r>
        <w:rPr>
          <w:rFonts w:hint="eastAsia"/>
        </w:rPr>
        <w:br/>
      </w:r>
      <w:r>
        <w:rPr>
          <w:rFonts w:hint="eastAsia"/>
        </w:rPr>
        <w:t>　　　　五、水处理活性炭行业风险性评估</w:t>
      </w:r>
      <w:r>
        <w:rPr>
          <w:rFonts w:hint="eastAsia"/>
        </w:rPr>
        <w:br/>
      </w:r>
      <w:r>
        <w:rPr>
          <w:rFonts w:hint="eastAsia"/>
        </w:rPr>
        <w:t>　　　　六、水处理活性炭行业周期性分析</w:t>
      </w:r>
      <w:r>
        <w:rPr>
          <w:rFonts w:hint="eastAsia"/>
        </w:rPr>
        <w:br/>
      </w:r>
      <w:r>
        <w:rPr>
          <w:rFonts w:hint="eastAsia"/>
        </w:rPr>
        <w:t>　　　　七、水处理活性炭行业竞争程度指标</w:t>
      </w:r>
      <w:r>
        <w:rPr>
          <w:rFonts w:hint="eastAsia"/>
        </w:rPr>
        <w:br/>
      </w:r>
      <w:r>
        <w:rPr>
          <w:rFonts w:hint="eastAsia"/>
        </w:rPr>
        <w:t>　　　　八、水处理活性炭行业成熟度综合分析</w:t>
      </w:r>
      <w:r>
        <w:rPr>
          <w:rFonts w:hint="eastAsia"/>
        </w:rPr>
        <w:br/>
      </w:r>
      <w:r>
        <w:rPr>
          <w:rFonts w:hint="eastAsia"/>
        </w:rPr>
        <w:t>　　第四节 水处理活性炭产业链及经营模式分析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三、水处理活性炭销售模式与渠道策略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全球水处理活性炭市场发展分析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2023-2024年全球水处理活性炭行业发展分析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一、全球水处理活性炭行业市场规模与趋势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二、全球水处理活性炭行业发展特点</w:t>
      </w:r>
      <w:r>
        <w:rPr>
          <w:rFonts w:hint="eastAsia"/>
        </w:rPr>
        <w:br/>
      </w:r>
      <w:r>
        <w:rPr>
          <w:rFonts w:hint="eastAsia"/>
        </w:rPr>
        <w:t>　　　　三、全球水处理活性炭行业竞争格局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主要国家与地区水处理活性炭市场分析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2025-2031年全球水处理活性炭行业发展趋势与前景预测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一、水处理活性炭技术发展趋势</w:t>
      </w:r>
      <w:r>
        <w:rPr>
          <w:rFonts w:hint="eastAsia"/>
        </w:rPr>
        <w:br/>
      </w:r>
      <w:r>
        <w:rPr>
          <w:rFonts w:hint="eastAsia"/>
        </w:rPr>
        <w:t>　　　　二、水处理活性炭行业发展趋势</w:t>
      </w:r>
      <w:r>
        <w:rPr>
          <w:rFonts w:hint="eastAsia"/>
        </w:rPr>
        <w:br/>
      </w:r>
      <w:r>
        <w:rPr>
          <w:rFonts w:hint="eastAsia"/>
        </w:rPr>
        <w:t>　　　　三、水处理活性炭行业发展潜力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中国水处理活性炭行业市场分析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2023-2024年水处理活性炭产能与投资动态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一、国内水处理活性炭产能现状与利用效率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二、水处理活性炭产能扩张与投资动态分析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2025-2031年水处理活性炭行业产量统计与趋势预测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一、2020-2024年水处理活性炭行业数据与增长趋势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1、2020-2024年水处理活性炭产量及增长趋势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2、2020-2024年水处理活性炭细分产品产量及份额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二、水处理活性炭产量影响因素分析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三、2025-2031年水处理活性炭产量预测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2025-2031年水处理活性炭市场需求与销售分析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一、2023-2024年水处理活性炭行业需求现状</w:t>
      </w:r>
      <w:r>
        <w:rPr>
          <w:rFonts w:hint="eastAsia"/>
        </w:rPr>
        <w:br/>
      </w:r>
      <w:r>
        <w:rPr>
          <w:rFonts w:hint="eastAsia"/>
        </w:rPr>
        <w:t>　　　　二、水处理活性炭客户群体与需求特点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三、2020-2024年水处理活性炭行业销售规模分析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四、2025-2031年水处理活性炭市场增长潜力与规模预测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一、2023-2024年水处理活性炭主要细分产品市场现状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2023-2024年中国水处理活性炭技术发展研究</w:t>
      </w:r>
      <w:r>
        <w:rPr>
          <w:rFonts w:hint="eastAsia"/>
        </w:rPr>
        <w:br/>
      </w:r>
      <w:r>
        <w:rPr>
          <w:rFonts w:hint="eastAsia"/>
        </w:rPr>
        <w:t>　　第一节 当前水处理活性炭技术发展现状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水处理活性炭技术未来发展趋势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一、2020-2024年水处理活性炭市场价格走势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水处理活性炭定价策略与方法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2025-2031年水处理活性炭价格竞争态势与趋势预测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2023-2024年重点区域水处理活性炭市场发展概况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二、2020-2024年水处理活性炭市场需求规模情况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二、2020-2024年水处理活性炭市场需求规模情况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二、2020-2024年水处理活性炭市场需求规模情况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二、2020-2024年水处理活性炭市场需求规模情况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二、2020-2024年水处理活性炭市场需求规模情况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2020-2024年中国水处理活性炭行业进出口情况分析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水处理活性炭行业进口规模与来源分析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一、2020-2024年水处理活性炭进口规模分析</w:t>
      </w:r>
      <w:r>
        <w:rPr>
          <w:rFonts w:hint="eastAsia"/>
        </w:rPr>
        <w:br/>
      </w:r>
      <w:r>
        <w:rPr>
          <w:rFonts w:hint="eastAsia"/>
        </w:rPr>
        <w:t>　　　　二、水处理活性炭主要进口来源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水处理活性炭行业出口规模与目的地分析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一、2020-2024年水处理活性炭出口规模分析</w:t>
      </w:r>
      <w:r>
        <w:rPr>
          <w:rFonts w:hint="eastAsia"/>
        </w:rPr>
        <w:br/>
      </w:r>
      <w:r>
        <w:rPr>
          <w:rFonts w:hint="eastAsia"/>
        </w:rPr>
        <w:t>　　　　二、水处理活性炭主要出口目的地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2020-2024年中国水处理活性炭总体规模与财务指标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中国水处理活性炭行业总体规模分析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一、水处理活性炭企业数量与结构</w:t>
      </w:r>
      <w:r>
        <w:rPr>
          <w:rFonts w:hint="eastAsia"/>
        </w:rPr>
        <w:br/>
      </w:r>
      <w:r>
        <w:rPr>
          <w:rFonts w:hint="eastAsia"/>
        </w:rPr>
        <w:t>　　　　二、水处理活性炭从业人员规模</w:t>
      </w:r>
      <w:r>
        <w:rPr>
          <w:rFonts w:hint="eastAsia"/>
        </w:rPr>
        <w:br/>
      </w:r>
      <w:r>
        <w:rPr>
          <w:rFonts w:hint="eastAsia"/>
        </w:rPr>
        <w:t>　　　　三、水处理活性炭行业资产状况</w:t>
      </w:r>
      <w:r>
        <w:rPr>
          <w:rFonts w:hint="eastAsia"/>
        </w:rPr>
        <w:br/>
      </w:r>
      <w:r>
        <w:rPr>
          <w:rFonts w:hint="eastAsia"/>
        </w:rPr>
        <w:t>　　第二节 中国水处理活性炭行业财务指标总体分析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水处理活性炭行业重点企业经营状况分析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水处理活性炭重点企业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水处理活性炭领先企业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水处理活性炭标杆企业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水处理活性炭代表企业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水处理活性炭龙头企业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水处理活性炭重点企业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2023-2024年水处理活性炭行业竞争力分析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一、水处理活性炭供应商议价能力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四、水处理活性炭替代品威胁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2020-2024年水处理活性炭行业企业并购活动分析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2023-2024年水处理活性炭行业会展与招投标活动分析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2025年中国水处理活性炭企业发展策略分析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水处理活性炭市场策略分析</w:t>
      </w:r>
      <w:r>
        <w:rPr>
          <w:rFonts w:hint="eastAsia"/>
        </w:rPr>
        <w:br/>
      </w:r>
      <w:r>
        <w:rPr>
          <w:rFonts w:hint="eastAsia"/>
        </w:rPr>
        <w:t>　　　　一、水处理活性炭市场定位与拓展策略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二、水处理活性炭市场细分与目标客户</w:t>
      </w:r>
      <w:r>
        <w:rPr>
          <w:rFonts w:hint="eastAsia"/>
        </w:rPr>
        <w:br/>
      </w:r>
      <w:r>
        <w:rPr>
          <w:rFonts w:hint="eastAsia"/>
        </w:rPr>
        <w:t>　　第二节 水处理活性炭销售策略分析</w:t>
      </w:r>
      <w:r>
        <w:rPr>
          <w:rFonts w:hint="eastAsia"/>
        </w:rPr>
        <w:br/>
      </w:r>
      <w:r>
        <w:rPr>
          <w:rFonts w:hint="eastAsia"/>
        </w:rPr>
        <w:t>　　　　一、水处理活性炭销售渠道与网络建设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提高水处理活性炭企业竞争力建议</w:t>
      </w:r>
      <w:r>
        <w:rPr>
          <w:rFonts w:hint="eastAsia"/>
        </w:rPr>
        <w:br/>
      </w:r>
      <w:r>
        <w:rPr>
          <w:rFonts w:hint="eastAsia"/>
        </w:rPr>
        <w:t>　　　　一、水处理活性炭技术创新与管理优化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水处理活性炭品牌战略思考</w:t>
      </w:r>
      <w:r>
        <w:rPr>
          <w:rFonts w:hint="eastAsia"/>
        </w:rPr>
        <w:br/>
      </w:r>
      <w:r>
        <w:rPr>
          <w:rFonts w:hint="eastAsia"/>
        </w:rPr>
        <w:t>　　　　一、水处理活性炭品牌建设与维护</w:t>
      </w:r>
      <w:r>
        <w:rPr>
          <w:rFonts w:hint="eastAsia"/>
        </w:rPr>
        <w:br/>
      </w:r>
      <w:r>
        <w:rPr>
          <w:rFonts w:hint="eastAsia"/>
        </w:rPr>
        <w:t>　　　　二、水处理活性炭品牌影响力与市场竞争力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中国水处理活性炭行业风险与对策</w:t>
      </w:r>
      <w:r>
        <w:rPr>
          <w:rFonts w:hint="eastAsia"/>
        </w:rPr>
        <w:br/>
      </w:r>
      <w:r>
        <w:rPr>
          <w:rFonts w:hint="eastAsia"/>
        </w:rPr>
        <w:t>　　第一节 水处理活性炭行业SWOT分析</w:t>
      </w:r>
      <w:r>
        <w:rPr>
          <w:rFonts w:hint="eastAsia"/>
        </w:rPr>
        <w:br/>
      </w:r>
      <w:r>
        <w:rPr>
          <w:rFonts w:hint="eastAsia"/>
        </w:rPr>
        <w:t>　　　　一、水处理活性炭行业优势分析</w:t>
      </w:r>
      <w:r>
        <w:rPr>
          <w:rFonts w:hint="eastAsia"/>
        </w:rPr>
        <w:br/>
      </w:r>
      <w:r>
        <w:rPr>
          <w:rFonts w:hint="eastAsia"/>
        </w:rPr>
        <w:t>　　　　二、水处理活性炭行业劣势分析</w:t>
      </w:r>
      <w:r>
        <w:rPr>
          <w:rFonts w:hint="eastAsia"/>
        </w:rPr>
        <w:br/>
      </w:r>
      <w:r>
        <w:rPr>
          <w:rFonts w:hint="eastAsia"/>
        </w:rPr>
        <w:t>　　　　三、水处理活性炭市场机会探索</w:t>
      </w:r>
      <w:r>
        <w:rPr>
          <w:rFonts w:hint="eastAsia"/>
        </w:rPr>
        <w:br/>
      </w:r>
      <w:r>
        <w:rPr>
          <w:rFonts w:hint="eastAsia"/>
        </w:rPr>
        <w:t>　　　　四、水处理活性炭市场威胁评估</w:t>
      </w:r>
      <w:r>
        <w:rPr>
          <w:rFonts w:hint="eastAsia"/>
        </w:rPr>
        <w:br/>
      </w:r>
      <w:r>
        <w:rPr>
          <w:rFonts w:hint="eastAsia"/>
        </w:rPr>
        <w:t>　　第二节 水处理活性炭行业风险及对策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水处理活性炭行业发展环境分析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2025-2031年水处理活性炭行业发展趋势与方向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一、水处理活性炭行业发展方向预测</w:t>
      </w:r>
      <w:r>
        <w:rPr>
          <w:rFonts w:hint="eastAsia"/>
        </w:rPr>
        <w:br/>
      </w:r>
      <w:r>
        <w:rPr>
          <w:rFonts w:hint="eastAsia"/>
        </w:rPr>
        <w:t>　　　　二、水处理活性炭发展趋势分析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2025-2031年水处理活性炭行业发展潜力与机遇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一、水处理活性炭市场发展潜力评估</w:t>
      </w:r>
      <w:r>
        <w:rPr>
          <w:rFonts w:hint="eastAsia"/>
        </w:rPr>
        <w:br/>
      </w:r>
      <w:r>
        <w:rPr>
          <w:rFonts w:hint="eastAsia"/>
        </w:rPr>
        <w:t>　　　　二、水处理活性炭新兴市场与机遇探索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(中.智.林)水处理活性炭行业发展建议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2020-2024年中国水处理活性炭市场规模及增长情况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2020-2024年中国水处理活性炭行业产量及增长趋势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2020-2024年中国水处理活性炭行业市场需求及增长情况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2020-2024年中国水处理活性炭行业利润及增长情况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**地区水处理活性炭市场规模及增长情况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2020-2024年中国水处理活性炭行业进口量及增速统计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2020-2024年中国水处理活性炭行业出口量及增速统计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2025年水处理活性炭市场前景分析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2025年水处理活性炭发展趋势预测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e7764ac414200" w:history="1">
        <w:r>
          <w:rPr>
            <w:rStyle w:val="Hyperlink"/>
          </w:rPr>
          <w:t>2025-2031年中国水处理活性炭市场现状与前景趋势预测报告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e7764ac414200" w:history="1">
        <w:r>
          <w:rPr>
            <w:rStyle w:val="Hyperlink"/>
          </w:rPr>
          <w:t>https://www.20087.com/7/30/ShuiChuLiHuoXingTanDeFaZhanQianJing.html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e9d3107246ac" w:history="1">
      <w:r>
        <w:rPr>
          <w:rStyle w:val="Hyperlink"/>
        </w:rPr>
        <w:t>2025-2031年中国水处理活性炭市场现状与前景趋势预测报告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iChuLiHuoXingTanDeFaZhanQianJing.html" TargetMode="External" Id="R605e7764ac41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iChuLiHuoXingTanDeFaZhanQianJing.html" TargetMode="External" Id="R42b0e9d31072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2025-01-04T05:43:35Z</dcterms:created>
  <dcterms:modified xsi:type="dcterms:W3CDTF">2025-01-04T06:43:35Z</dcterms:modified>
  <dc:subject>2025-2031年中国水处理活性炭市场现状与前景趋势预测报告</dc:subject>
  <dc:title>2025-2031年中国水处理活性炭市场现状与前景趋势预测报告</dc:title>
  <cp:keywords>2025-2031年中国水处理活性炭市场现状与前景趋势预测报告</cp:keywords>
  <dc:description>2025-2031年中国水处理活性炭市场现状与前景趋势预测报告</dc:description>
</cp:coreProperties>
</file>