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360a4b4ae4a00" w:history="1">
              <w:r>
                <w:rPr>
                  <w:rStyle w:val="Hyperlink"/>
                </w:rPr>
                <w:t>2026-2032年仓储市场现状调研与发展趋势分析报告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360a4b4ae4a00" w:history="1">
              <w:r>
                <w:rPr>
                  <w:rStyle w:val="Hyperlink"/>
                </w:rPr>
                <w:t>2026-2032年仓储市场现状调研与发展趋势分析报告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360a4b4ae4a00" w:history="1">
                <w:r>
                  <w:rPr>
                    <w:rStyle w:val="Hyperlink"/>
                  </w:rPr>
                  <w:t>https://www.20087.com/2011-07/R_2011_2015niancangchushichangxianzhua.html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行业正经历数字化和自动化的深刻变革。随着电商的迅猛发展和消费者对配送速度要求的提高，仓储物流成为供应链管理中的关键环节。自动化仓库、智能分拣系统、无人搬运车等技术的应用，极大提高了仓储效率和准确性，降低了人力成本。然而，仓储行业仍面临土地资源紧张、环保要求提升等挑战。</w:t>
      </w:r>
      <w:r>
        <w:rPr>
          <w:rFonts w:hint="eastAsia"/>
        </w:rPr>
        <w:br/>
      </w:r>
      <w:r>
        <w:rPr>
          <w:rFonts w:hint="eastAsia"/>
        </w:rPr>
        <w:t>　　未来，仓储行业将更加依赖于智能化和绿色化发展。物联网、大数据、人工智能等技术的融合，将实现仓储作业的全程可视化和智能化决策，提高资源利用效率。同时，绿色仓储理念将得到推广，如采用节能建筑、智能温控系统、可循环包装等，以减少对环境的影响。此外，多层立体仓库和城市内微仓的建设，将解决土地资源紧缺问题，缩短配送距离，提升客户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360a4b4ae4a00" w:history="1">
        <w:r>
          <w:rPr>
            <w:rStyle w:val="Hyperlink"/>
          </w:rPr>
          <w:t>2026-2032年仓储市场现状调研与发展趋势分析报告</w:t>
        </w:r>
      </w:hyperlink>
      <w:r>
        <w:rPr>
          <w:rFonts w:hint="eastAsia"/>
        </w:rPr>
        <w:t>》基于国家统计局、相关协会等权威数据，结合专业团队对仓储行业的长期监测，全面分析了仓储行业的市场规模、技术现状、发展趋势及竞争格局。报告详细梳理了仓储市场需求、进出口情况、上下游产业链、重点区域分布及主要企业动态，并通过SWOT分析揭示了仓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2025-2026年仓储行业发展概述</w:t>
      </w:r>
      <w:r>
        <w:rPr>
          <w:rFonts w:hint="eastAsia"/>
        </w:rPr>
        <w:br/>
      </w:r>
      <w:r>
        <w:rPr>
          <w:rFonts w:hint="eastAsia"/>
        </w:rPr>
        <w:t>　　第一节 仓储的概念</w:t>
      </w:r>
      <w:r>
        <w:rPr>
          <w:rFonts w:hint="eastAsia"/>
        </w:rPr>
        <w:br/>
      </w:r>
      <w:r>
        <w:rPr>
          <w:rFonts w:hint="eastAsia"/>
        </w:rPr>
        <w:t>　　　　一、仓储的定义</w:t>
      </w:r>
      <w:r>
        <w:rPr>
          <w:rFonts w:hint="eastAsia"/>
        </w:rPr>
        <w:br/>
      </w:r>
      <w:r>
        <w:rPr>
          <w:rFonts w:hint="eastAsia"/>
        </w:rPr>
        <w:t>　　　　二、仓储的特点</w:t>
      </w:r>
      <w:r>
        <w:rPr>
          <w:rFonts w:hint="eastAsia"/>
        </w:rPr>
        <w:br/>
      </w:r>
      <w:r>
        <w:rPr>
          <w:rFonts w:hint="eastAsia"/>
        </w:rPr>
        <w:t>　　　　三、仓储的分类</w:t>
      </w:r>
      <w:r>
        <w:rPr>
          <w:rFonts w:hint="eastAsia"/>
        </w:rPr>
        <w:br/>
      </w:r>
      <w:r>
        <w:rPr>
          <w:rFonts w:hint="eastAsia"/>
        </w:rPr>
        <w:t>　　第二节 仓储行业发展成熟度</w:t>
      </w:r>
      <w:r>
        <w:rPr>
          <w:rFonts w:hint="eastAsia"/>
        </w:rPr>
        <w:br/>
      </w:r>
      <w:r>
        <w:rPr>
          <w:rFonts w:hint="eastAsia"/>
        </w:rPr>
        <w:t>　　　　一、仓储行业发展周期分析</w:t>
      </w:r>
      <w:r>
        <w:rPr>
          <w:rFonts w:hint="eastAsia"/>
        </w:rPr>
        <w:br/>
      </w:r>
      <w:r>
        <w:rPr>
          <w:rFonts w:hint="eastAsia"/>
        </w:rPr>
        <w:t>　　　　二、仓储行业中外市场成熟度对比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仓储行业产业链分析</w:t>
      </w:r>
      <w:r>
        <w:rPr>
          <w:rFonts w:hint="eastAsia"/>
        </w:rPr>
        <w:br/>
      </w:r>
      <w:r>
        <w:rPr>
          <w:rFonts w:hint="eastAsia"/>
        </w:rPr>
        <w:t>　　　　一、仓储行业上游原料供应市场分析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二、仓储行业下游产品需求市场状况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2026年全球仓储行业运行现状分析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2020-2025年全球仓储行业运行综述</w:t>
      </w:r>
      <w:r>
        <w:rPr>
          <w:rFonts w:hint="eastAsia"/>
        </w:rPr>
        <w:br/>
      </w:r>
      <w:r>
        <w:rPr>
          <w:rFonts w:hint="eastAsia"/>
        </w:rPr>
        <w:t>　　　　一、全球仓储行业市场分析</w:t>
      </w:r>
      <w:r>
        <w:rPr>
          <w:rFonts w:hint="eastAsia"/>
        </w:rPr>
        <w:br/>
      </w:r>
      <w:r>
        <w:rPr>
          <w:rFonts w:hint="eastAsia"/>
        </w:rPr>
        <w:t>　　　　二、国外仓储行业技术分析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2020-2025年全球主要国家地区仓储行业发展情况解析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2026-2032年全球仓储行业发展趋势分析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2025-2026年中国仓储行业运行环境分析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2025-2026年中国仓储行业经济环境分析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2025-2026年中国仓储行业发展政策环境分析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2025-2026年中国仓储行业发展社会环境分析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2025-2026年中国仓储行业市场发展分析</w:t>
      </w:r>
      <w:r>
        <w:rPr>
          <w:rFonts w:hint="eastAsia"/>
        </w:rPr>
        <w:br/>
      </w:r>
      <w:r>
        <w:rPr>
          <w:rFonts w:hint="eastAsia"/>
        </w:rPr>
        <w:t>　　第一节 仓储行业市场发展现状</w:t>
      </w:r>
      <w:r>
        <w:rPr>
          <w:rFonts w:hint="eastAsia"/>
        </w:rPr>
        <w:br/>
      </w:r>
      <w:r>
        <w:rPr>
          <w:rFonts w:hint="eastAsia"/>
        </w:rPr>
        <w:t>　　　　一、仓储市场发展概况</w:t>
      </w:r>
      <w:r>
        <w:rPr>
          <w:rFonts w:hint="eastAsia"/>
        </w:rPr>
        <w:br/>
      </w:r>
      <w:r>
        <w:rPr>
          <w:rFonts w:hint="eastAsia"/>
        </w:rPr>
        <w:t>　　　　二、仓储发展热点回顾</w:t>
      </w:r>
      <w:r>
        <w:rPr>
          <w:rFonts w:hint="eastAsia"/>
        </w:rPr>
        <w:br/>
      </w:r>
      <w:r>
        <w:rPr>
          <w:rFonts w:hint="eastAsia"/>
        </w:rPr>
        <w:t>　　　　二、仓储市场存在问题及策略分析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仓储行业技术发展</w:t>
      </w:r>
      <w:r>
        <w:rPr>
          <w:rFonts w:hint="eastAsia"/>
        </w:rPr>
        <w:br/>
      </w:r>
      <w:r>
        <w:rPr>
          <w:rFonts w:hint="eastAsia"/>
        </w:rPr>
        <w:t>　　　　一、仓储行业技术分析</w:t>
      </w:r>
      <w:r>
        <w:rPr>
          <w:rFonts w:hint="eastAsia"/>
        </w:rPr>
        <w:br/>
      </w:r>
      <w:r>
        <w:rPr>
          <w:rFonts w:hint="eastAsia"/>
        </w:rPr>
        <w:t>　　　　二、仓储新技术研发及应用动态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三、仓储技术发展趋势</w:t>
      </w:r>
      <w:r>
        <w:rPr>
          <w:rFonts w:hint="eastAsia"/>
        </w:rPr>
        <w:br/>
      </w:r>
      <w:r>
        <w:rPr>
          <w:rFonts w:hint="eastAsia"/>
        </w:rPr>
        <w:t>　　第三节 中国仓储行业消费市场分析</w:t>
      </w:r>
      <w:r>
        <w:rPr>
          <w:rFonts w:hint="eastAsia"/>
        </w:rPr>
        <w:br/>
      </w:r>
      <w:r>
        <w:rPr>
          <w:rFonts w:hint="eastAsia"/>
        </w:rPr>
        <w:t>　　　　一、仓储消费特征分析</w:t>
      </w:r>
      <w:r>
        <w:rPr>
          <w:rFonts w:hint="eastAsia"/>
        </w:rPr>
        <w:br/>
      </w:r>
      <w:r>
        <w:rPr>
          <w:rFonts w:hint="eastAsia"/>
        </w:rPr>
        <w:t>　　　　二、仓储消费需求趋势</w:t>
      </w:r>
      <w:r>
        <w:rPr>
          <w:rFonts w:hint="eastAsia"/>
        </w:rPr>
        <w:br/>
      </w:r>
      <w:r>
        <w:rPr>
          <w:rFonts w:hint="eastAsia"/>
        </w:rPr>
        <w:t>　　　　三、仓储品牌市场消费结构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2020-2025年仓储行业产销数据统计分析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2020-2025年仓储行业市场发展趋势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2020-2025年中国仓储行业主要指标监测分析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2020-2025年中国仓储行业工业总产值分析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2020-2025年中国仓储行业主营业务收入分析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2020-2025年中国仓储行业产品成本费用分析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2020-2025年中国仓储行业利润总额分析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2020-2025年中国仓储行业资产负债分析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2020-2025年中国仓储行业财务指标分析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仓储行业**地区市场调研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一、2026年仓储行业发展现状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二、2020-2025年仓储市场规模情况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三、2020-2025年仓储市场需求情况分析</w:t>
      </w:r>
      <w:r>
        <w:rPr>
          <w:rFonts w:hint="eastAsia"/>
        </w:rPr>
        <w:br/>
      </w:r>
      <w:r>
        <w:rPr>
          <w:rFonts w:hint="eastAsia"/>
        </w:rPr>
        <w:t>　　第二节 仓储行业**地区市场调研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一、2026年仓储行业发展现状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二、2020-2025年仓储市场规模情况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三、2020-2025年仓储市场需求情况分析</w:t>
      </w:r>
      <w:r>
        <w:rPr>
          <w:rFonts w:hint="eastAsia"/>
        </w:rPr>
        <w:br/>
      </w:r>
      <w:r>
        <w:rPr>
          <w:rFonts w:hint="eastAsia"/>
        </w:rPr>
        <w:t>　　第三节 仓储行业**地区市场调研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一、2026年仓储行业发展现状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二、2020-2025年仓储市场规模情况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三、2020-2025年仓储市场需求情况分析</w:t>
      </w:r>
      <w:r>
        <w:rPr>
          <w:rFonts w:hint="eastAsia"/>
        </w:rPr>
        <w:br/>
      </w:r>
      <w:r>
        <w:rPr>
          <w:rFonts w:hint="eastAsia"/>
        </w:rPr>
        <w:t>　　第四节 仓储行业**地区市场调研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一、2026年仓储行业发展现状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二、2020-2025年仓储市场规模情况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三、2020-2025年仓储市场需求情况分析</w:t>
      </w:r>
      <w:r>
        <w:rPr>
          <w:rFonts w:hint="eastAsia"/>
        </w:rPr>
        <w:br/>
      </w:r>
      <w:r>
        <w:rPr>
          <w:rFonts w:hint="eastAsia"/>
        </w:rPr>
        <w:t>　　第五节 仓储行业**地区市场调研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一、2026年仓储行业发展现状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二、2020-2025年仓储市场规模情况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三、2020-2025年仓储市场需求情况分析</w:t>
      </w:r>
      <w:r>
        <w:rPr>
          <w:rFonts w:hint="eastAsia"/>
        </w:rPr>
        <w:br/>
      </w:r>
      <w:r>
        <w:rPr>
          <w:rFonts w:hint="eastAsia"/>
        </w:rPr>
        <w:t>　　第六节 仓储行业**地区市场调研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一、2026年仓储行业发展现状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二、2020-2025年仓储市场规模情况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三、2020-2025年仓储市场需求情况分析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2025-2026年仓储行业竞争格局分析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2025-2026年仓储行业竞争结构分析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仓储行业集中度分析</w:t>
      </w:r>
      <w:r>
        <w:rPr>
          <w:rFonts w:hint="eastAsia"/>
        </w:rPr>
        <w:br/>
      </w:r>
      <w:r>
        <w:rPr>
          <w:rFonts w:hint="eastAsia"/>
        </w:rPr>
        <w:t>　　　　一、仓储市场集中度分析</w:t>
      </w:r>
      <w:r>
        <w:rPr>
          <w:rFonts w:hint="eastAsia"/>
        </w:rPr>
        <w:br/>
      </w:r>
      <w:r>
        <w:rPr>
          <w:rFonts w:hint="eastAsia"/>
        </w:rPr>
        <w:t>　　　　二、仓储企业集中度分析</w:t>
      </w:r>
      <w:r>
        <w:rPr>
          <w:rFonts w:hint="eastAsia"/>
        </w:rPr>
        <w:br/>
      </w:r>
      <w:r>
        <w:rPr>
          <w:rFonts w:hint="eastAsia"/>
        </w:rPr>
        <w:t>　　　　三、仓储区域集中度分析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2025-2026年仓储行业国际竞争力比较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一、2025-2026年国内外仓储竞争分析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二、2025-2026年我国仓储市场竞争分析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三、2025-2026年国内主要仓储企业动向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仓储企业竞争策略分析</w:t>
      </w:r>
      <w:r>
        <w:rPr>
          <w:rFonts w:hint="eastAsia"/>
        </w:rPr>
        <w:br/>
      </w:r>
      <w:r>
        <w:rPr>
          <w:rFonts w:hint="eastAsia"/>
        </w:rPr>
        <w:t>　　第一节 仓储市场竞争策略分析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一、2026年仓储市场增长潜力分析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二、2026年仓储主要潜力品种分析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三、现有仓储产品竞争策略分析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四、潜力仓储品种竞争策略选择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仓储企业竞争策略分析</w:t>
      </w:r>
      <w:r>
        <w:rPr>
          <w:rFonts w:hint="eastAsia"/>
        </w:rPr>
        <w:br/>
      </w:r>
      <w:r>
        <w:rPr>
          <w:rFonts w:hint="eastAsia"/>
        </w:rPr>
        <w:t>　　第三节 仓储行业产品定位及市场推广策略分析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一、仓储行业产品市场定位</w:t>
      </w:r>
      <w:r>
        <w:rPr>
          <w:rFonts w:hint="eastAsia"/>
        </w:rPr>
        <w:br/>
      </w:r>
      <w:r>
        <w:rPr>
          <w:rFonts w:hint="eastAsia"/>
        </w:rPr>
        <w:t>　　　　二、仓储行业广告推广策略</w:t>
      </w:r>
      <w:r>
        <w:rPr>
          <w:rFonts w:hint="eastAsia"/>
        </w:rPr>
        <w:br/>
      </w:r>
      <w:r>
        <w:rPr>
          <w:rFonts w:hint="eastAsia"/>
        </w:rPr>
        <w:t>　　　　三、仓储行业产品促销策略</w:t>
      </w:r>
      <w:r>
        <w:rPr>
          <w:rFonts w:hint="eastAsia"/>
        </w:rPr>
        <w:br/>
      </w:r>
      <w:r>
        <w:rPr>
          <w:rFonts w:hint="eastAsia"/>
        </w:rPr>
        <w:t>　　　　四、仓储行业招商加盟策略</w:t>
      </w:r>
      <w:r>
        <w:rPr>
          <w:rFonts w:hint="eastAsia"/>
        </w:rPr>
        <w:br/>
      </w:r>
      <w:r>
        <w:rPr>
          <w:rFonts w:hint="eastAsia"/>
        </w:rPr>
        <w:t>　　　　五、仓储行业网络推广策略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2026-2032年未来仓储行业发展预测</w:t>
      </w:r>
      <w:r>
        <w:rPr>
          <w:rFonts w:hint="eastAsia"/>
        </w:rPr>
        <w:br/>
      </w:r>
      <w:r>
        <w:rPr>
          <w:rFonts w:hint="eastAsia"/>
        </w:rPr>
        <w:t>　　第一节 未来仓储行业需求与消费预测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一、2026-2032年仓储产品消费预测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二、2026-2032年仓储市场规模预测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2026-2032年中国仓储行业供需预测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一、2026-2032年中国仓储供给预测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二、2026-2032年中国仓储需求预测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三、2026-2032年中国仓储供需平衡预测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2025-2026年仓储行业投资机会分析</w:t>
      </w:r>
      <w:r>
        <w:rPr>
          <w:rFonts w:hint="eastAsia"/>
        </w:rPr>
        <w:br/>
      </w:r>
      <w:r>
        <w:rPr>
          <w:rFonts w:hint="eastAsia"/>
        </w:rPr>
        <w:t>　　　　一、仓储投资项目分析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三、2026年仓储投资机会分析</w:t>
      </w:r>
      <w:r>
        <w:rPr>
          <w:rFonts w:hint="eastAsia"/>
        </w:rPr>
        <w:br/>
      </w:r>
      <w:r>
        <w:rPr>
          <w:rFonts w:hint="eastAsia"/>
        </w:rPr>
        <w:t>　　　　四、2026年仓储投资新方向</w:t>
      </w:r>
      <w:r>
        <w:rPr>
          <w:rFonts w:hint="eastAsia"/>
        </w:rPr>
        <w:br/>
      </w:r>
      <w:r>
        <w:rPr>
          <w:rFonts w:hint="eastAsia"/>
        </w:rPr>
        <w:t>　　　　五、2026-2032年仓储行业投资建议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影响仓储行业发展的主要因素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一、2026-2026年影响仓储行业运行的有利因素分析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二、2026-2026年影响仓储行业运行的稳定因素分析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三、2026-2026年影响仓储行业运行的不利因素分析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四、2026-2026年中国仓储行业发展面临的挑战分析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五、2026-2026年中国仓储行业发展面临的机遇分析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仓储行业投资风险及控制策略分析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一、2026-2032年仓储行业市场风险及控制策略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二、2026-2032年仓储行业政策风险及控制策略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三、2026-2032年仓储行业经营风险及控制策略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四、2026-2032年仓储行业技术风险及控制策略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五、2026-2032年仓储同业竞争风险及控制策略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六、2026-2032年仓储行业其他风险及控制策略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仓储行业投资战略研究</w:t>
      </w:r>
      <w:r>
        <w:rPr>
          <w:rFonts w:hint="eastAsia"/>
        </w:rPr>
        <w:br/>
      </w:r>
      <w:r>
        <w:rPr>
          <w:rFonts w:hint="eastAsia"/>
        </w:rPr>
        <w:t>　　第一节 仓储行业发展战略研究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我国仓储品牌战略思考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二、仓储实施品牌战略的意义</w:t>
      </w:r>
      <w:r>
        <w:rPr>
          <w:rFonts w:hint="eastAsia"/>
        </w:rPr>
        <w:br/>
      </w:r>
      <w:r>
        <w:rPr>
          <w:rFonts w:hint="eastAsia"/>
        </w:rPr>
        <w:t>　　　　三、仓储企业品牌的现状分析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四、我国仓储企业的品牌战略</w:t>
      </w:r>
      <w:r>
        <w:rPr>
          <w:rFonts w:hint="eastAsia"/>
        </w:rPr>
        <w:br/>
      </w:r>
      <w:r>
        <w:rPr>
          <w:rFonts w:hint="eastAsia"/>
        </w:rPr>
        <w:t>　　　　五、仓储品牌战略管理的策略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中智^林^－仓储行业投资战略研究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2020-2025年中国仓储市场规模及增长情况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2020-2025年中国仓储行业产量及增长趋势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2026-2032年中国仓储行业产量预测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2020-2025年中国仓储行业市场需求及增长情况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2026-2032年中国仓储行业市场需求预测</w:t>
      </w:r>
      <w:r>
        <w:rPr>
          <w:rFonts w:hint="eastAsia"/>
        </w:rPr>
        <w:br/>
      </w:r>
      <w:r>
        <w:rPr>
          <w:rFonts w:hint="eastAsia"/>
        </w:rPr>
        <w:t>　　图表 **地区仓储市场规模及增长情况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2020-2025年中国仓储行业出口情况分析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2026年仓储行业壁垒</w:t>
      </w:r>
      <w:r>
        <w:rPr>
          <w:rFonts w:hint="eastAsia"/>
        </w:rPr>
        <w:br/>
      </w:r>
      <w:r>
        <w:rPr>
          <w:rFonts w:hint="eastAsia"/>
        </w:rPr>
        <w:t>　　图表 2026年仓储市场前景分析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2026-2032年中国仓储市场规模预测</w:t>
      </w:r>
      <w:r>
        <w:rPr>
          <w:rFonts w:hint="eastAsia"/>
        </w:rPr>
        <w:br/>
      </w:r>
      <w:r>
        <w:rPr>
          <w:rFonts w:hint="eastAsia"/>
        </w:rPr>
        <w:t>　　图表 2026年仓储发展趋势预测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360a4b4ae4a00" w:history="1">
        <w:r>
          <w:rPr>
            <w:rStyle w:val="Hyperlink"/>
          </w:rPr>
          <w:t>2026-2032年仓储市场现状调研与发展趋势分析报告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360a4b4ae4a00" w:history="1">
        <w:r>
          <w:rPr>
            <w:rStyle w:val="Hyperlink"/>
          </w:rPr>
          <w:t>https://www.20087.com/2011-07/R_2011_2015niancangchushichangxianzhua.html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热点：租小型仓库一个月多少钱、仓储服务、第三方仓储、仓储服务包括哪些方面、货架、仓储物流、自动化立体仓库、仓储管理、货运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3e14af70d4395" w:history="1">
      <w:r>
        <w:rPr>
          <w:rStyle w:val="Hyperlink"/>
        </w:rPr>
        <w:t>2026-2032年仓储市场现状调研与发展趋势分析报告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angchushichangxianzhua.html" TargetMode="External" Id="R38f360a4b4ae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angchushichangxianzhua.html" TargetMode="External" Id="R7563e14af70d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2025-08-20T08:37:00Z</dcterms:created>
  <dcterms:modified xsi:type="dcterms:W3CDTF">2025-08-20T09:37:00Z</dcterms:modified>
  <dc:subject>2026-2032年仓储市场现状调研与发展趋势分析报告</dc:subject>
  <dc:title>2026-2032年仓储市场现状调研与发展趋势分析报告</dc:title>
  <cp:keywords>2026-2032年仓储市场现状调研与发展趋势分析报告</cp:keywords>
  <dc:description>2026-2032年仓储市场现状调研与发展趋势分析报告</dc:description>
</cp:coreProperties>
</file>