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e66720a0a4827" w:history="1">
              <w:r>
                <w:rPr>
                  <w:rStyle w:val="Hyperlink"/>
                </w:rPr>
                <w:t>2025-2031年中国农资流通行业深度调研与发展趋势分析报告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e66720a0a4827" w:history="1">
              <w:r>
                <w:rPr>
                  <w:rStyle w:val="Hyperlink"/>
                </w:rPr>
                <w:t>2025-2031年中国农资流通行业深度调研与发展趋势分析报告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e66720a0a4827" w:history="1">
                <w:r>
                  <w:rPr>
                    <w:rStyle w:val="Hyperlink"/>
                  </w:rPr>
                  <w:t>https://www.20087.com/9/52/NongZiLiuTongHangYeFaZhanQuShi.html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资流通是农业生产资料，如种子、化肥、农药等，从生产到农户手中的物流过程。近年来，随着农业现代化和电商下乡的推进，农资流通体系经历了从传统分销到线上线下融合的转变。然而，农资市场的信息不对称、物流成本高和假冒伪劣产品问题依然困扰着行业。</w:t>
      </w:r>
      <w:r>
        <w:rPr>
          <w:rFonts w:hint="eastAsia"/>
        </w:rPr>
        <w:br/>
      </w:r>
      <w:r>
        <w:rPr>
          <w:rFonts w:hint="eastAsia"/>
        </w:rPr>
        <w:t>　　未来，农资流通将更加注重数字化和供应链优化。一方面，通过电商平台和大数据分析，提高农资信息的透明度，降低农户采购成本，保障产品质量。另一方面，智慧物流和冷链物流技术的应用，将缩短农资从产地到田间的时间，减少损耗，提高效率。此外，农业合作社和集体采购的模式将促进农资市场的规模化和规范化，增强农户的议价能力和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e66720a0a4827" w:history="1">
        <w:r>
          <w:rPr>
            <w:rStyle w:val="Hyperlink"/>
          </w:rPr>
          <w:t>2025-2031年中国农资流通行业深度调研与发展趋势分析报告</w:t>
        </w:r>
      </w:hyperlink>
      <w:r>
        <w:rPr>
          <w:rFonts w:hint="eastAsia"/>
        </w:rPr>
        <w:t>》依托行业权威数据及长期市场监测信息，系统分析了农资流通行业的市场规模、供需关系、竞争格局及重点企业经营状况，并结合农资流通行业发展现状，科学预测了农资流通市场前景与技术发展方向。报告通过SWOT分析，揭示了农资流通行业机遇与潜在风险，为投资者提供了全面的现状分析与前景评估，助力挖掘投资价值并优化决策。同时，报告从投资、生产及营销等角度提出可行性建议，为农资流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2020-2025年农资流通体系及市场特征分析</w:t>
      </w:r>
      <w:r>
        <w:rPr>
          <w:rFonts w:hint="eastAsia"/>
        </w:rPr>
        <w:br/>
      </w:r>
      <w:r>
        <w:rPr>
          <w:rFonts w:hint="eastAsia"/>
        </w:rPr>
        <w:t>　　第一节 我国农资流通体系</w:t>
      </w:r>
      <w:r>
        <w:rPr>
          <w:rFonts w:hint="eastAsia"/>
        </w:rPr>
        <w:br/>
      </w:r>
      <w:r>
        <w:rPr>
          <w:rFonts w:hint="eastAsia"/>
        </w:rPr>
        <w:t>　　　　一、化肥流通体系</w:t>
      </w:r>
      <w:r>
        <w:rPr>
          <w:rFonts w:hint="eastAsia"/>
        </w:rPr>
        <w:br/>
      </w:r>
      <w:r>
        <w:rPr>
          <w:rFonts w:hint="eastAsia"/>
        </w:rPr>
        <w:t>　　　　二、农药流通体系</w:t>
      </w:r>
      <w:r>
        <w:rPr>
          <w:rFonts w:hint="eastAsia"/>
        </w:rPr>
        <w:br/>
      </w:r>
      <w:r>
        <w:rPr>
          <w:rFonts w:hint="eastAsia"/>
        </w:rPr>
        <w:t>　　　　三、种子流通体系</w:t>
      </w:r>
      <w:r>
        <w:rPr>
          <w:rFonts w:hint="eastAsia"/>
        </w:rPr>
        <w:br/>
      </w:r>
      <w:r>
        <w:rPr>
          <w:rFonts w:hint="eastAsia"/>
        </w:rPr>
        <w:t>　　第二节 行业经营特征分析</w:t>
      </w:r>
      <w:r>
        <w:rPr>
          <w:rFonts w:hint="eastAsia"/>
        </w:rPr>
        <w:br/>
      </w:r>
      <w:r>
        <w:rPr>
          <w:rFonts w:hint="eastAsia"/>
        </w:rPr>
        <w:t>　　　　一、行业经营模式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三、行业季节性特征</w:t>
      </w:r>
      <w:r>
        <w:rPr>
          <w:rFonts w:hint="eastAsia"/>
        </w:rPr>
        <w:br/>
      </w:r>
      <w:r>
        <w:rPr>
          <w:rFonts w:hint="eastAsia"/>
        </w:rPr>
        <w:t>　　　　四、行业利润水平</w:t>
      </w:r>
      <w:r>
        <w:rPr>
          <w:rFonts w:hint="eastAsia"/>
        </w:rPr>
        <w:br/>
      </w:r>
      <w:r>
        <w:rPr>
          <w:rFonts w:hint="eastAsia"/>
        </w:rPr>
        <w:t>　　　　五、行业上下游产业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2020-2025年全球农资流通市场分析</w:t>
      </w:r>
      <w:r>
        <w:rPr>
          <w:rFonts w:hint="eastAsia"/>
        </w:rPr>
        <w:br/>
      </w:r>
      <w:r>
        <w:rPr>
          <w:rFonts w:hint="eastAsia"/>
        </w:rPr>
        <w:t>　　第一节 全球农资产品供需</w:t>
      </w:r>
      <w:r>
        <w:rPr>
          <w:rFonts w:hint="eastAsia"/>
        </w:rPr>
        <w:br/>
      </w:r>
      <w:r>
        <w:rPr>
          <w:rFonts w:hint="eastAsia"/>
        </w:rPr>
        <w:t>　　　　一、全球化肥市场供需</w:t>
      </w:r>
      <w:r>
        <w:rPr>
          <w:rFonts w:hint="eastAsia"/>
        </w:rPr>
        <w:br/>
      </w:r>
      <w:r>
        <w:rPr>
          <w:rFonts w:hint="eastAsia"/>
        </w:rPr>
        <w:t>　　　　二、全球农药市场供需</w:t>
      </w:r>
      <w:r>
        <w:rPr>
          <w:rFonts w:hint="eastAsia"/>
        </w:rPr>
        <w:br/>
      </w:r>
      <w:r>
        <w:rPr>
          <w:rFonts w:hint="eastAsia"/>
        </w:rPr>
        <w:t>　　　　三、全球种子市场供需</w:t>
      </w:r>
      <w:r>
        <w:rPr>
          <w:rFonts w:hint="eastAsia"/>
        </w:rPr>
        <w:br/>
      </w:r>
      <w:r>
        <w:rPr>
          <w:rFonts w:hint="eastAsia"/>
        </w:rPr>
        <w:t>　　第二节 美国农资流通市场</w:t>
      </w:r>
      <w:r>
        <w:rPr>
          <w:rFonts w:hint="eastAsia"/>
        </w:rPr>
        <w:br/>
      </w:r>
      <w:r>
        <w:rPr>
          <w:rFonts w:hint="eastAsia"/>
        </w:rPr>
        <w:t>　　第三节 印度农资流通市场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2020-2025年中国农资流通产业背景分析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一、2020-2025年GDP增长</w:t>
      </w:r>
      <w:r>
        <w:rPr>
          <w:rFonts w:hint="eastAsia"/>
        </w:rPr>
        <w:br/>
      </w:r>
      <w:r>
        <w:rPr>
          <w:rFonts w:hint="eastAsia"/>
        </w:rPr>
        <w:t>　　　　二、2025-2031年经济前景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2020-2025年农业生产</w:t>
      </w:r>
      <w:r>
        <w:rPr>
          <w:rFonts w:hint="eastAsia"/>
        </w:rPr>
        <w:br/>
      </w:r>
      <w:r>
        <w:rPr>
          <w:rFonts w:hint="eastAsia"/>
        </w:rPr>
        <w:t>　　　　一、2020-2025年农产品种植</w:t>
      </w:r>
      <w:r>
        <w:rPr>
          <w:rFonts w:hint="eastAsia"/>
        </w:rPr>
        <w:br/>
      </w:r>
      <w:r>
        <w:rPr>
          <w:rFonts w:hint="eastAsia"/>
        </w:rPr>
        <w:t>　　　　二、2020-2025年农产品产量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2020-2025年中国农资市场现状分析</w:t>
      </w:r>
      <w:r>
        <w:rPr>
          <w:rFonts w:hint="eastAsia"/>
        </w:rPr>
        <w:br/>
      </w:r>
      <w:r>
        <w:rPr>
          <w:rFonts w:hint="eastAsia"/>
        </w:rPr>
        <w:t>　　第一节 2020-2025年种子市场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</w:t>
      </w:r>
      <w:r>
        <w:rPr>
          <w:rFonts w:hint="eastAsia"/>
        </w:rPr>
        <w:br/>
      </w:r>
      <w:r>
        <w:rPr>
          <w:rFonts w:hint="eastAsia"/>
        </w:rPr>
        <w:t>　　　　三、2020-2025年价格分析</w:t>
      </w:r>
      <w:r>
        <w:rPr>
          <w:rFonts w:hint="eastAsia"/>
        </w:rPr>
        <w:br/>
      </w:r>
      <w:r>
        <w:rPr>
          <w:rFonts w:hint="eastAsia"/>
        </w:rPr>
        <w:t>　　第二节 2020-2025年化肥市场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</w:t>
      </w:r>
      <w:r>
        <w:rPr>
          <w:rFonts w:hint="eastAsia"/>
        </w:rPr>
        <w:br/>
      </w:r>
      <w:r>
        <w:rPr>
          <w:rFonts w:hint="eastAsia"/>
        </w:rPr>
        <w:t>　　　　三、2020-2025年价格分析</w:t>
      </w:r>
      <w:r>
        <w:rPr>
          <w:rFonts w:hint="eastAsia"/>
        </w:rPr>
        <w:br/>
      </w:r>
      <w:r>
        <w:rPr>
          <w:rFonts w:hint="eastAsia"/>
        </w:rPr>
        <w:t>　　第三节 2020-2025年农药市场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二、2020-2025年市场竞争</w:t>
      </w:r>
      <w:r>
        <w:rPr>
          <w:rFonts w:hint="eastAsia"/>
        </w:rPr>
        <w:br/>
      </w:r>
      <w:r>
        <w:rPr>
          <w:rFonts w:hint="eastAsia"/>
        </w:rPr>
        <w:t>　　　　三、2020-2025年价格分析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2020-2025年国内农资流通市场现状分析</w:t>
      </w:r>
      <w:r>
        <w:rPr>
          <w:rFonts w:hint="eastAsia"/>
        </w:rPr>
        <w:br/>
      </w:r>
      <w:r>
        <w:rPr>
          <w:rFonts w:hint="eastAsia"/>
        </w:rPr>
        <w:t>　　第一节 农资流通行业管理体系及政策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二、行业法律法规和政策</w:t>
      </w:r>
      <w:r>
        <w:rPr>
          <w:rFonts w:hint="eastAsia"/>
        </w:rPr>
        <w:br/>
      </w:r>
      <w:r>
        <w:rPr>
          <w:rFonts w:hint="eastAsia"/>
        </w:rPr>
        <w:t>　　　　三、农资综合补贴政策</w:t>
      </w:r>
      <w:r>
        <w:rPr>
          <w:rFonts w:hint="eastAsia"/>
        </w:rPr>
        <w:br/>
      </w:r>
      <w:r>
        <w:rPr>
          <w:rFonts w:hint="eastAsia"/>
        </w:rPr>
        <w:t>　　　　四、化肥淡季商业储备制度</w:t>
      </w:r>
      <w:r>
        <w:rPr>
          <w:rFonts w:hint="eastAsia"/>
        </w:rPr>
        <w:br/>
      </w:r>
      <w:r>
        <w:rPr>
          <w:rFonts w:hint="eastAsia"/>
        </w:rPr>
        <w:t>　　　　五、“万村千乡”市场工程、“新网工程”等政策</w:t>
      </w:r>
      <w:r>
        <w:rPr>
          <w:rFonts w:hint="eastAsia"/>
        </w:rPr>
        <w:br/>
      </w:r>
      <w:r>
        <w:rPr>
          <w:rFonts w:hint="eastAsia"/>
        </w:rPr>
        <w:t>　　　　六、其他政策</w:t>
      </w:r>
      <w:r>
        <w:rPr>
          <w:rFonts w:hint="eastAsia"/>
        </w:rPr>
        <w:br/>
      </w:r>
      <w:r>
        <w:rPr>
          <w:rFonts w:hint="eastAsia"/>
        </w:rPr>
        <w:t>　　第二节 我国农资消费特点</w:t>
      </w:r>
      <w:r>
        <w:rPr>
          <w:rFonts w:hint="eastAsia"/>
        </w:rPr>
        <w:br/>
      </w:r>
      <w:r>
        <w:rPr>
          <w:rFonts w:hint="eastAsia"/>
        </w:rPr>
        <w:t>　　　　一、分散性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三、种植结构差异性</w:t>
      </w:r>
      <w:r>
        <w:rPr>
          <w:rFonts w:hint="eastAsia"/>
        </w:rPr>
        <w:br/>
      </w:r>
      <w:r>
        <w:rPr>
          <w:rFonts w:hint="eastAsia"/>
        </w:rPr>
        <w:t>　　　　四、地域性</w:t>
      </w:r>
      <w:r>
        <w:rPr>
          <w:rFonts w:hint="eastAsia"/>
        </w:rPr>
        <w:br/>
      </w:r>
      <w:r>
        <w:rPr>
          <w:rFonts w:hint="eastAsia"/>
        </w:rPr>
        <w:t>　　第三节 农资连锁经营分析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一、连锁经营行业情况</w:t>
      </w:r>
      <w:r>
        <w:rPr>
          <w:rFonts w:hint="eastAsia"/>
        </w:rPr>
        <w:br/>
      </w:r>
      <w:r>
        <w:rPr>
          <w:rFonts w:hint="eastAsia"/>
        </w:rPr>
        <w:t>　　　　二、农资连锁经营行业情况</w:t>
      </w:r>
      <w:r>
        <w:rPr>
          <w:rFonts w:hint="eastAsia"/>
        </w:rPr>
        <w:br/>
      </w:r>
      <w:r>
        <w:rPr>
          <w:rFonts w:hint="eastAsia"/>
        </w:rPr>
        <w:t>　　　　三、农资连锁经营优势</w:t>
      </w:r>
      <w:r>
        <w:rPr>
          <w:rFonts w:hint="eastAsia"/>
        </w:rPr>
        <w:br/>
      </w:r>
      <w:r>
        <w:rPr>
          <w:rFonts w:hint="eastAsia"/>
        </w:rPr>
        <w:t>　　第四节 行业竞争格局及市场化</w:t>
      </w:r>
      <w:r>
        <w:rPr>
          <w:rFonts w:hint="eastAsia"/>
        </w:rPr>
        <w:br/>
      </w:r>
      <w:r>
        <w:rPr>
          <w:rFonts w:hint="eastAsia"/>
        </w:rPr>
        <w:t>　　　　一、行业内企业格局</w:t>
      </w:r>
      <w:r>
        <w:rPr>
          <w:rFonts w:hint="eastAsia"/>
        </w:rPr>
        <w:br/>
      </w:r>
      <w:r>
        <w:rPr>
          <w:rFonts w:hint="eastAsia"/>
        </w:rPr>
        <w:t>　　　　二、市场竞争特点分析</w:t>
      </w:r>
      <w:r>
        <w:rPr>
          <w:rFonts w:hint="eastAsia"/>
        </w:rPr>
        <w:br/>
      </w:r>
      <w:r>
        <w:rPr>
          <w:rFonts w:hint="eastAsia"/>
        </w:rPr>
        <w:t>　　　　三、行业内主要企业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二、网络壁垒</w:t>
      </w:r>
      <w:r>
        <w:rPr>
          <w:rFonts w:hint="eastAsia"/>
        </w:rPr>
        <w:br/>
      </w:r>
      <w:r>
        <w:rPr>
          <w:rFonts w:hint="eastAsia"/>
        </w:rPr>
        <w:t>　　　　三、品牌信誉壁垒</w:t>
      </w:r>
      <w:r>
        <w:rPr>
          <w:rFonts w:hint="eastAsia"/>
        </w:rPr>
        <w:br/>
      </w:r>
      <w:r>
        <w:rPr>
          <w:rFonts w:hint="eastAsia"/>
        </w:rPr>
        <w:t>　　　　四、管理能力壁垒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农资流通领先企业竞争力</w:t>
      </w:r>
      <w:r>
        <w:rPr>
          <w:rFonts w:hint="eastAsia"/>
        </w:rPr>
        <w:br/>
      </w:r>
      <w:r>
        <w:rPr>
          <w:rFonts w:hint="eastAsia"/>
        </w:rPr>
        <w:t>　　第一节 中国农业生产资料集团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第二节 中化化肥控股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第三节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第四节 黑龙江倍丰农业生产资料集团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第五节 江苏苏农农资连锁集团股份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第六节 九禾股份有限公司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第七节 四川开元集团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第八节 安徽辉隆农资集团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2025-2031年农资流通产业前景及未来预测</w:t>
      </w:r>
      <w:r>
        <w:rPr>
          <w:rFonts w:hint="eastAsia"/>
        </w:rPr>
        <w:br/>
      </w:r>
      <w:r>
        <w:rPr>
          <w:rFonts w:hint="eastAsia"/>
        </w:rPr>
        <w:t>　　第一节 我国农资流通行业发展趋势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二、流通渠道走向分析</w:t>
      </w:r>
      <w:r>
        <w:rPr>
          <w:rFonts w:hint="eastAsia"/>
        </w:rPr>
        <w:br/>
      </w:r>
      <w:r>
        <w:rPr>
          <w:rFonts w:hint="eastAsia"/>
        </w:rPr>
        <w:t>　　　　三、连锁经营发展前景</w:t>
      </w:r>
      <w:r>
        <w:rPr>
          <w:rFonts w:hint="eastAsia"/>
        </w:rPr>
        <w:br/>
      </w:r>
      <w:r>
        <w:rPr>
          <w:rFonts w:hint="eastAsia"/>
        </w:rPr>
        <w:t>　　　　四、市场核心竞争力</w:t>
      </w:r>
      <w:r>
        <w:rPr>
          <w:rFonts w:hint="eastAsia"/>
        </w:rPr>
        <w:br/>
      </w:r>
      <w:r>
        <w:rPr>
          <w:rFonts w:hint="eastAsia"/>
        </w:rPr>
        <w:t>　　　　五、销售与农技服务一体化</w:t>
      </w:r>
      <w:r>
        <w:rPr>
          <w:rFonts w:hint="eastAsia"/>
        </w:rPr>
        <w:br/>
      </w:r>
      <w:r>
        <w:rPr>
          <w:rFonts w:hint="eastAsia"/>
        </w:rPr>
        <w:t>　　　　六、一网多用，双向流通</w:t>
      </w:r>
      <w:r>
        <w:rPr>
          <w:rFonts w:hint="eastAsia"/>
        </w:rPr>
        <w:br/>
      </w:r>
      <w:r>
        <w:rPr>
          <w:rFonts w:hint="eastAsia"/>
        </w:rPr>
        <w:t>　　第二节 农资流通行业投资前景</w:t>
      </w:r>
      <w:r>
        <w:rPr>
          <w:rFonts w:hint="eastAsia"/>
        </w:rPr>
        <w:br/>
      </w:r>
      <w:r>
        <w:rPr>
          <w:rFonts w:hint="eastAsia"/>
        </w:rPr>
        <w:t>　　　　一、国家政策大力支持</w:t>
      </w:r>
      <w:r>
        <w:rPr>
          <w:rFonts w:hint="eastAsia"/>
        </w:rPr>
        <w:br/>
      </w:r>
      <w:r>
        <w:rPr>
          <w:rFonts w:hint="eastAsia"/>
        </w:rPr>
        <w:t>　　　　二 行业整合大势所趋</w:t>
      </w:r>
      <w:r>
        <w:rPr>
          <w:rFonts w:hint="eastAsia"/>
        </w:rPr>
        <w:br/>
      </w:r>
      <w:r>
        <w:rPr>
          <w:rFonts w:hint="eastAsia"/>
        </w:rPr>
        <w:t>　　　　三、粮食安全形势严峻</w:t>
      </w:r>
      <w:r>
        <w:rPr>
          <w:rFonts w:hint="eastAsia"/>
        </w:rPr>
        <w:br/>
      </w:r>
      <w:r>
        <w:rPr>
          <w:rFonts w:hint="eastAsia"/>
        </w:rPr>
        <w:t>　　　　四、下游需求领域不断扩大</w:t>
      </w:r>
      <w:r>
        <w:rPr>
          <w:rFonts w:hint="eastAsia"/>
        </w:rPr>
        <w:br/>
      </w:r>
      <w:r>
        <w:rPr>
          <w:rFonts w:hint="eastAsia"/>
        </w:rPr>
        <w:t>　　　　五、农民收入持续增加</w:t>
      </w:r>
      <w:r>
        <w:rPr>
          <w:rFonts w:hint="eastAsia"/>
        </w:rPr>
        <w:br/>
      </w:r>
      <w:r>
        <w:rPr>
          <w:rFonts w:hint="eastAsia"/>
        </w:rPr>
        <w:t>　　　　六、上游供给充足</w:t>
      </w:r>
      <w:r>
        <w:rPr>
          <w:rFonts w:hint="eastAsia"/>
        </w:rPr>
        <w:br/>
      </w:r>
      <w:r>
        <w:rPr>
          <w:rFonts w:hint="eastAsia"/>
        </w:rPr>
        <w:t>　　第三节 (中:智:林)农资流通行业投资风险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农资流通行业现状</w:t>
      </w:r>
      <w:r>
        <w:rPr>
          <w:rFonts w:hint="eastAsia"/>
        </w:rPr>
        <w:br/>
      </w:r>
      <w:r>
        <w:rPr>
          <w:rFonts w:hint="eastAsia"/>
        </w:rPr>
        <w:t>　　图表 农资流通行业产业链调研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2020-2025年农资流通行业市场容量统计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2020-2025年中国农资流通行业市场规模情况</w:t>
      </w:r>
      <w:r>
        <w:rPr>
          <w:rFonts w:hint="eastAsia"/>
        </w:rPr>
        <w:br/>
      </w:r>
      <w:r>
        <w:rPr>
          <w:rFonts w:hint="eastAsia"/>
        </w:rPr>
        <w:t>　　图表 农资流通行业动态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2020-2025年中国农资流通行业经营效益分析</w:t>
      </w:r>
      <w:r>
        <w:rPr>
          <w:rFonts w:hint="eastAsia"/>
        </w:rPr>
        <w:br/>
      </w:r>
      <w:r>
        <w:rPr>
          <w:rFonts w:hint="eastAsia"/>
        </w:rPr>
        <w:t>　　图表 农资流通行业竞争对手分析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**地区农资流通市场规模</w:t>
      </w:r>
      <w:r>
        <w:rPr>
          <w:rFonts w:hint="eastAsia"/>
        </w:rPr>
        <w:br/>
      </w:r>
      <w:r>
        <w:rPr>
          <w:rFonts w:hint="eastAsia"/>
        </w:rPr>
        <w:t>　　图表 **地区农资流通行业市场需求</w:t>
      </w:r>
      <w:r>
        <w:rPr>
          <w:rFonts w:hint="eastAsia"/>
        </w:rPr>
        <w:br/>
      </w:r>
      <w:r>
        <w:rPr>
          <w:rFonts w:hint="eastAsia"/>
        </w:rPr>
        <w:t>　　图表 **地区农资流通市场调研</w:t>
      </w:r>
      <w:r>
        <w:rPr>
          <w:rFonts w:hint="eastAsia"/>
        </w:rPr>
        <w:br/>
      </w:r>
      <w:r>
        <w:rPr>
          <w:rFonts w:hint="eastAsia"/>
        </w:rPr>
        <w:t>　　图表 **地区农资流通行业市场需求分析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**地区农资流通市场规模</w:t>
      </w:r>
      <w:r>
        <w:rPr>
          <w:rFonts w:hint="eastAsia"/>
        </w:rPr>
        <w:br/>
      </w:r>
      <w:r>
        <w:rPr>
          <w:rFonts w:hint="eastAsia"/>
        </w:rPr>
        <w:t>　　图表 **地区农资流通行业市场需求</w:t>
      </w:r>
      <w:r>
        <w:rPr>
          <w:rFonts w:hint="eastAsia"/>
        </w:rPr>
        <w:br/>
      </w:r>
      <w:r>
        <w:rPr>
          <w:rFonts w:hint="eastAsia"/>
        </w:rPr>
        <w:t>　　图表 **地区农资流通市场调研</w:t>
      </w:r>
      <w:r>
        <w:rPr>
          <w:rFonts w:hint="eastAsia"/>
        </w:rPr>
        <w:br/>
      </w:r>
      <w:r>
        <w:rPr>
          <w:rFonts w:hint="eastAsia"/>
        </w:rPr>
        <w:t>　　图表 **地区农资流通行业市场需求分析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农资流通重点企业（一）基本信息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农资流通重点企业（一）经营情况分析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农资流通重点企业（一）盈利能力情况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农资流通重点企业（一）偿债能力情况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农资流通重点企业（一）运营能力情况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农资流通重点企业（一）成长能力情况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农资流通重点企业（二）基本信息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农资流通重点企业（二）经营情况分析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农资流通重点企业（二）盈利能力情况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农资流通重点企业（二）偿债能力情况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农资流通重点企业（二）运营能力情况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农资流通重点企业（二）成长能力情况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2025-2031年中国农资流通行业信息化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2025-2031年中国农资流通行业市场容量预测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2025-2031年中国农资流通行业市场规模预测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2025-2031年中国农资流通行业风险分析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2025-2031年中国农资流通市场前景分析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2025-2031年中国农资流通行业发展趋势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e66720a0a4827" w:history="1">
        <w:r>
          <w:rPr>
            <w:rStyle w:val="Hyperlink"/>
          </w:rPr>
          <w:t>2025-2031年中国农资流通行业深度调研与发展趋势分析报告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e66720a0a4827" w:history="1">
        <w:r>
          <w:rPr>
            <w:rStyle w:val="Hyperlink"/>
          </w:rPr>
          <w:t>https://www.20087.com/9/52/NongZiLiuTongHangYeFaZhanQuShi.html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热点：农资经营模式及策略、农资流通协会、农资市场、农资流通行业协会党建工作汇报、2022年中国农资流通、农资流通网络建设、农资经营、农资流通企业利润率、2022年各地区农资价格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12c92a619474f" w:history="1">
      <w:r>
        <w:rPr>
          <w:rStyle w:val="Hyperlink"/>
        </w:rPr>
        <w:t>2025-2031年中国农资流通行业深度调研与发展趋势分析报告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NongZiLiuTongHangYeFaZhanQuShi.html" TargetMode="External" Id="Rdd8e66720a0a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NongZiLiuTongHangYeFaZhanQuShi.html" TargetMode="External" Id="R0c212c92a619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2025-05-23T03:06:00Z</dcterms:created>
  <dcterms:modified xsi:type="dcterms:W3CDTF">2025-05-23T04:06:00Z</dcterms:modified>
  <dc:subject>2025-2031年中国农资流通行业深度调研与发展趋势分析报告</dc:subject>
  <dc:title>2025-2031年中国农资流通行业深度调研与发展趋势分析报告</dc:title>
  <cp:keywords>2025-2031年中国农资流通行业深度调研与发展趋势分析报告</cp:keywords>
  <dc:description>2025-2031年中国农资流通行业深度调研与发展趋势分析报告</dc:description>
</cp:coreProperties>
</file>