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cd8b660584386" w:history="1">
              <w:r>
                <w:rPr>
                  <w:rStyle w:val="Hyperlink"/>
                </w:rPr>
                <w:t>2025-2031年中国船用液化天然气（LNG）装备行业发展研究分析与发展趋势预测报告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cd8b660584386" w:history="1">
              <w:r>
                <w:rPr>
                  <w:rStyle w:val="Hyperlink"/>
                </w:rPr>
                <w:t>2025-2031年中国船用液化天然气（LNG）装备行业发展研究分析与发展趋势预测报告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cd8b660584386" w:history="1">
                <w:r>
                  <w:rPr>
                    <w:rStyle w:val="Hyperlink"/>
                  </w:rPr>
                  <w:t>https://www.20087.com/7/85/ChuanYongYeHuaTianRanQiLNGZhuang.html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液化天然气（LNG）装备是船舶领域的一项重要创新，用于储存和供应LNG作为船舶燃料，以减少硫化物、氮氧化物和温室气体排放。目前，随着国际海事组织（IMO）对船舶排放标准的严格规定，LNG作为清洁燃料的需求日益增长，LNG燃料加注站和LNG动力船舶的数量不断增加。同时，LNG储罐和供气系统的技术不断进步，提高了安全性和可靠性。</w:t>
      </w:r>
      <w:r>
        <w:rPr>
          <w:rFonts w:hint="eastAsia"/>
        </w:rPr>
        <w:br/>
      </w:r>
      <w:r>
        <w:rPr>
          <w:rFonts w:hint="eastAsia"/>
        </w:rPr>
        <w:t>　　未来，船用LNG装备将更加注重安全性和经济性。安全性方面，通过材料科学和工程设计的创新，开发更轻、更强的储罐材料，提高耐压性和抗冲击性。经济性方面，优化LNG供应链和加注网络，降低LNG燃料成本，同时，通过智能系统，实现LNG装备的远程监控和故障预警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cd8b660584386" w:history="1">
        <w:r>
          <w:rPr>
            <w:rStyle w:val="Hyperlink"/>
          </w:rPr>
          <w:t>2025-2031年中国船用液化天然气（LNG）装备行业发展研究分析与发展趋势预测报告</w:t>
        </w:r>
      </w:hyperlink>
      <w:r>
        <w:rPr>
          <w:rFonts w:hint="eastAsia"/>
        </w:rPr>
        <w:t>》系统分析了船用液化天然气（LNG）装备行业的现状，全面梳理了船用液化天然气（LNG）装备市场需求、市场规模、产业链结构及价格体系，详细解读了船用液化天然气（LNG）装备细分市场特点。报告结合权威数据，科学预测了船用液化天然气（LNG）装备市场前景与发展趋势，客观分析了品牌竞争格局、市场集中度及重点企业的运营表现，并指出了船用液化天然气（LNG）装备行业面临的机遇与风险。为船用液化天然气（LNG）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国内外LNG燃料船发展状况调研分析</w:t>
      </w:r>
      <w:r>
        <w:rPr>
          <w:rFonts w:hint="eastAsia"/>
        </w:rPr>
        <w:br/>
      </w:r>
      <w:r>
        <w:rPr>
          <w:rFonts w:hint="eastAsia"/>
        </w:rPr>
        <w:t>　　第一节 LNG燃料船的发展概述</w:t>
      </w:r>
      <w:r>
        <w:rPr>
          <w:rFonts w:hint="eastAsia"/>
        </w:rPr>
        <w:br/>
      </w:r>
      <w:r>
        <w:rPr>
          <w:rFonts w:hint="eastAsia"/>
        </w:rPr>
        <w:t>　　第二节 国外LNG燃料船发展状况分析</w:t>
      </w:r>
      <w:r>
        <w:rPr>
          <w:rFonts w:hint="eastAsia"/>
        </w:rPr>
        <w:br/>
      </w:r>
      <w:r>
        <w:rPr>
          <w:rFonts w:hint="eastAsia"/>
        </w:rPr>
        <w:t>　　第三节 我国LNG燃料船发展状况分析</w:t>
      </w:r>
      <w:r>
        <w:rPr>
          <w:rFonts w:hint="eastAsia"/>
        </w:rPr>
        <w:br/>
      </w:r>
      <w:r>
        <w:rPr>
          <w:rFonts w:hint="eastAsia"/>
        </w:rPr>
        <w:t>　　第四节 目前国内外LNG燃料船技术发展状况分析</w:t>
      </w:r>
      <w:r>
        <w:rPr>
          <w:rFonts w:hint="eastAsia"/>
        </w:rPr>
        <w:br/>
      </w:r>
      <w:r>
        <w:rPr>
          <w:rFonts w:hint="eastAsia"/>
        </w:rPr>
        <w:t>　　　　一、国外技术发展状况分析</w:t>
      </w:r>
      <w:r>
        <w:rPr>
          <w:rFonts w:hint="eastAsia"/>
        </w:rPr>
        <w:br/>
      </w:r>
      <w:r>
        <w:rPr>
          <w:rFonts w:hint="eastAsia"/>
        </w:rPr>
        <w:t>　　　　二、国内技术发展状况分析</w:t>
      </w:r>
      <w:r>
        <w:rPr>
          <w:rFonts w:hint="eastAsia"/>
        </w:rPr>
        <w:br/>
      </w:r>
      <w:r>
        <w:rPr>
          <w:rFonts w:hint="eastAsia"/>
        </w:rPr>
        <w:t>　　第五节 国外LNG燃料船市场运行发展分析</w:t>
      </w:r>
      <w:r>
        <w:rPr>
          <w:rFonts w:hint="eastAsia"/>
        </w:rPr>
        <w:br/>
      </w:r>
      <w:r>
        <w:rPr>
          <w:rFonts w:hint="eastAsia"/>
        </w:rPr>
        <w:t>　　第六节 国内LNG燃料船市场运行发展分析</w:t>
      </w:r>
      <w:r>
        <w:rPr>
          <w:rFonts w:hint="eastAsia"/>
        </w:rPr>
        <w:br/>
      </w:r>
      <w:r>
        <w:rPr>
          <w:rFonts w:hint="eastAsia"/>
        </w:rPr>
        <w:t>　　第七节 我国船用LNG政策分析</w:t>
      </w:r>
      <w:r>
        <w:rPr>
          <w:rFonts w:hint="eastAsia"/>
        </w:rPr>
        <w:br/>
      </w:r>
      <w:r>
        <w:rPr>
          <w:rFonts w:hint="eastAsia"/>
        </w:rPr>
        <w:t>　　第八节 2025-2031年我国LNG燃料船发展预测分析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我国船用液化天然气加气站发展状况调研分析</w:t>
      </w:r>
      <w:r>
        <w:rPr>
          <w:rFonts w:hint="eastAsia"/>
        </w:rPr>
        <w:br/>
      </w:r>
      <w:r>
        <w:rPr>
          <w:rFonts w:hint="eastAsia"/>
        </w:rPr>
        <w:t>　　第一节 我国船用液化天然气加气站发展状况调研分析</w:t>
      </w:r>
      <w:r>
        <w:rPr>
          <w:rFonts w:hint="eastAsia"/>
        </w:rPr>
        <w:br/>
      </w:r>
      <w:r>
        <w:rPr>
          <w:rFonts w:hint="eastAsia"/>
        </w:rPr>
        <w:t>　　第二节 我国船用液化天然气加气站主要发展规划调研分析</w:t>
      </w:r>
      <w:r>
        <w:rPr>
          <w:rFonts w:hint="eastAsia"/>
        </w:rPr>
        <w:br/>
      </w:r>
      <w:r>
        <w:rPr>
          <w:rFonts w:hint="eastAsia"/>
        </w:rPr>
        <w:t>　　　　一、中石油昆仑能源船用液化天然气加气站发展规划调研分析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二、江苏地区船用液化天然气加气站发展规划调研分析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三、湖北地区船用液化天然气加气站发展规划调研分析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四、广西地区船用液化天然气加气站发展规划调研分析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五、其它地区船用液化天然气加气站发展规划调研分析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第三节 我国船用液化天然气加气站未来重点建设地区调研分析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我国船用液化天然气配套装备及改装工程发展状况调研分析</w:t>
      </w:r>
      <w:r>
        <w:rPr>
          <w:rFonts w:hint="eastAsia"/>
        </w:rPr>
        <w:br/>
      </w:r>
      <w:r>
        <w:rPr>
          <w:rFonts w:hint="eastAsia"/>
        </w:rPr>
        <w:t>　　第一节 我国船用液化天然气发动机发展状况调研分析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一、船用液化天然气单燃料发动机</w:t>
      </w:r>
      <w:r>
        <w:rPr>
          <w:rFonts w:hint="eastAsia"/>
        </w:rPr>
        <w:br/>
      </w:r>
      <w:r>
        <w:rPr>
          <w:rFonts w:hint="eastAsia"/>
        </w:rPr>
        <w:t>　　　　二、船用液化天然气双燃料发动机</w:t>
      </w:r>
      <w:r>
        <w:rPr>
          <w:rFonts w:hint="eastAsia"/>
        </w:rPr>
        <w:br/>
      </w:r>
      <w:r>
        <w:rPr>
          <w:rFonts w:hint="eastAsia"/>
        </w:rPr>
        <w:t>　　　　三、船用液化天然气改装发动机</w:t>
      </w:r>
      <w:r>
        <w:rPr>
          <w:rFonts w:hint="eastAsia"/>
        </w:rPr>
        <w:br/>
      </w:r>
      <w:r>
        <w:rPr>
          <w:rFonts w:hint="eastAsia"/>
        </w:rPr>
        <w:t>　　第二节 我国船用液化天然气储存设备发展状况调研分析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一、船用液化天然气储罐</w:t>
      </w:r>
      <w:r>
        <w:rPr>
          <w:rFonts w:hint="eastAsia"/>
        </w:rPr>
        <w:br/>
      </w:r>
      <w:r>
        <w:rPr>
          <w:rFonts w:hint="eastAsia"/>
        </w:rPr>
        <w:t>　　　　二、船用液化天然气压缩机</w:t>
      </w:r>
      <w:r>
        <w:rPr>
          <w:rFonts w:hint="eastAsia"/>
        </w:rPr>
        <w:br/>
      </w:r>
      <w:r>
        <w:rPr>
          <w:rFonts w:hint="eastAsia"/>
        </w:rPr>
        <w:t>　　第三节 我国船用液化天然气管阀发展状况调研分析</w:t>
      </w:r>
      <w:r>
        <w:rPr>
          <w:rFonts w:hint="eastAsia"/>
        </w:rPr>
        <w:br/>
      </w:r>
      <w:r>
        <w:rPr>
          <w:rFonts w:hint="eastAsia"/>
        </w:rPr>
        <w:t>　　第四节 我国LNG燃料船改装改造工程发展状况调研分析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江苏省船用液化天然气（LNG）装备产业相关政策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江苏省船用液化天然气（LNG）加气站建设调研分析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一、江苏省船用液化天然气加气站发展规划调研分析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二、江苏省船用液化天然气加气站项目建设调研分析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三、江苏省船用液化天然气加气站项目建设企业调研分析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四、江苏省船用液化天然气加气站项目建设进程分析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五、江苏省船用液化天然气加气站项目建设影响因素分析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江苏省LNG燃料船改装改造工程发展状况调研分析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一、江苏省LNG燃料船改装改造工程调研分析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二、江苏省LNG燃料船改装改造工程企业调研分析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三、江苏省LNG燃料船改装改造技术分析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江苏省船用液化天然气配套装备发展状况调研分析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二、船用液化天然气燃料系统发展状况调研分析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湖北省船用液化天然气（LNG）装备产业相关政策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湖北省船用液化天然气（LNG）加气站建设调研分析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一、湖北省船用液化天然气加气站发展规划调研分析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二、湖北省船用液化天然气加气站项目建设调研分析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三、湖北省船用液化天然气加气站项目建设企业调研分析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四、湖北省船用液化天然气加气站项目建设进程分析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五、湖北省船用液化天然气加气站项目建设影响因素分析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湖北省LNG燃料船改装改造工程发展状况调研分析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一、湖北省LNG燃料船改装改造工程调研分析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二、湖北省LNG燃料船改装改造工程企业调研分析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三、湖北省LNG燃料船改装改造技术分析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湖北省船用液化天然气配套装备发展状况调研分析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重庆市船用液化天然气（LNG）装备产业调研分析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重庆市船用液化天然气（LNG）装备产业相关政策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重庆市船用液化天然气（LNG）加气站建设调研分析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一、重庆市船用液化天然气加气站发展规划调研分析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二、重庆市船用液化天然气加气站项目建设调研分析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三、重庆市船用液化天然气加气站项目建设企业调研分析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四、重庆市船用液化天然气加气站项目建设进程分析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五、重庆市船用液化天然气加气站项目建设影响因素分析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重庆市LNG燃料船改装改造工程发展状况调研分析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一、重庆市LNG燃料船改装改造工程调研分析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二、重庆市LNG燃料船改装改造工程企业调研分析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三、重庆市LNG燃料船改装改造技术分析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重庆市船用液化天然气配套装备发展状况调研分析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二、船用液化天然气燃料系统发展状况调研分析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安徽省船用液化天然气（LNG）装备产业相关政策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安徽省船用液化天然气（LNG）加气站建设调研分析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一、安徽省船用液化天然气加气站发展规划调研分析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二、安徽省船用液化天然气加气站项目建设调研分析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三、安徽省船用液化天然气加气站项目建设企业调研分析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四、安徽省船用液化天然气加气站项目建设进程分析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五、安徽省船用液化天然气加气站项目建设影响因素分析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安徽省LNG燃料船改装改造工程发展状况调研分析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一、安徽省LNG燃料船改装改造工程调研分析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二、安徽省LNG燃料船改装改造工程企业调研分析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三、安徽省LNG燃料船改装改造技术分析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安徽省船用液化天然气配套装备发展状况调研分析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二、船用液化天然气压缩机发展状况调研分析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广西壮族自治区船用液化天然气（LNG）装备产业调研分析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广西船用液化天然气（LNG）装备产业相关政策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广西船用液化天然气（LNG）加气站建设调研分析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一、广西船用液化天然气加气站发展规划调研分析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二、广西船用液化天然气加气站项目建设调研分析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三、广西船用液化天然气加气站项目建设企业调研分析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四、广西船用液化天然气加气站项目建设进程分析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五、广西船用液化天然气加气站项目建设影响因素分析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广西LNG燃料船改装改造工程发展状况调研分析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一、广西LNG燃料船改装改造工程调研分析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二、广西LNG燃料船改装改造工程企业调研分析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三、广西LNG燃料船改装改造技术分析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广西船用液化天然气配套装备发展状况调研分析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一、项目调研</w:t>
      </w:r>
      <w:r>
        <w:rPr>
          <w:rFonts w:hint="eastAsia"/>
        </w:rPr>
        <w:br/>
      </w:r>
      <w:r>
        <w:rPr>
          <w:rFonts w:hint="eastAsia"/>
        </w:rPr>
        <w:t>　　　　二、相关企业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其它省市船用液化天然气（LNG）装备产业调研分析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第六节 其它省市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我国新建或改装LNG燃料船下游市场调研分析</w:t>
      </w:r>
      <w:r>
        <w:rPr>
          <w:rFonts w:hint="eastAsia"/>
        </w:rPr>
        <w:br/>
      </w:r>
      <w:r>
        <w:rPr>
          <w:rFonts w:hint="eastAsia"/>
        </w:rPr>
        <w:t>　　第一节 我国新建或改装LNG燃料船主要相关船舶及数量调研分析</w:t>
      </w:r>
      <w:r>
        <w:rPr>
          <w:rFonts w:hint="eastAsia"/>
        </w:rPr>
        <w:br/>
      </w:r>
      <w:r>
        <w:rPr>
          <w:rFonts w:hint="eastAsia"/>
        </w:rPr>
        <w:t>　　　　一、相关船舶</w:t>
      </w:r>
      <w:r>
        <w:rPr>
          <w:rFonts w:hint="eastAsia"/>
        </w:rPr>
        <w:br/>
      </w:r>
      <w:r>
        <w:rPr>
          <w:rFonts w:hint="eastAsia"/>
        </w:rPr>
        <w:t>　　　　二、新建或可改装数量</w:t>
      </w:r>
      <w:r>
        <w:rPr>
          <w:rFonts w:hint="eastAsia"/>
        </w:rPr>
        <w:br/>
      </w:r>
      <w:r>
        <w:rPr>
          <w:rFonts w:hint="eastAsia"/>
        </w:rPr>
        <w:t>　　第二节 我国新建或改装LNG燃料船主要相关地区</w:t>
      </w:r>
      <w:r>
        <w:rPr>
          <w:rFonts w:hint="eastAsia"/>
        </w:rPr>
        <w:br/>
      </w:r>
      <w:r>
        <w:rPr>
          <w:rFonts w:hint="eastAsia"/>
        </w:rPr>
        <w:t>　　　　一、长江水系</w:t>
      </w:r>
      <w:r>
        <w:rPr>
          <w:rFonts w:hint="eastAsia"/>
        </w:rPr>
        <w:br/>
      </w:r>
      <w:r>
        <w:rPr>
          <w:rFonts w:hint="eastAsia"/>
        </w:rPr>
        <w:t>　　　　二、京杭运河</w:t>
      </w:r>
      <w:r>
        <w:rPr>
          <w:rFonts w:hint="eastAsia"/>
        </w:rPr>
        <w:br/>
      </w:r>
      <w:r>
        <w:rPr>
          <w:rFonts w:hint="eastAsia"/>
        </w:rPr>
        <w:t>　　　　三、珠江水系</w:t>
      </w:r>
      <w:r>
        <w:rPr>
          <w:rFonts w:hint="eastAsia"/>
        </w:rPr>
        <w:br/>
      </w:r>
      <w:r>
        <w:rPr>
          <w:rFonts w:hint="eastAsia"/>
        </w:rPr>
        <w:t>　　第三节 我国新建或改装LNG燃料船重点省市比较分析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2025-2031年我国船用液化天然气（LNG）装备产业预测分析</w:t>
      </w:r>
      <w:r>
        <w:rPr>
          <w:rFonts w:hint="eastAsia"/>
        </w:rPr>
        <w:br/>
      </w:r>
      <w:r>
        <w:rPr>
          <w:rFonts w:hint="eastAsia"/>
        </w:rPr>
        <w:t>　　第一节 2025-2031年我国船用液化天然气（LNG）加气站预测分析</w:t>
      </w:r>
      <w:r>
        <w:rPr>
          <w:rFonts w:hint="eastAsia"/>
        </w:rPr>
        <w:br/>
      </w:r>
      <w:r>
        <w:rPr>
          <w:rFonts w:hint="eastAsia"/>
        </w:rPr>
        <w:t>　　第二节 2025-2031年我国船用液化天然气（LNG）相关配套装备预测分析</w:t>
      </w:r>
      <w:r>
        <w:rPr>
          <w:rFonts w:hint="eastAsia"/>
        </w:rPr>
        <w:br/>
      </w:r>
      <w:r>
        <w:rPr>
          <w:rFonts w:hint="eastAsia"/>
        </w:rPr>
        <w:t>　　第三节 2025-2031年我国新建或改装LNG燃料船进程预测分析</w:t>
      </w:r>
      <w:r>
        <w:rPr>
          <w:rFonts w:hint="eastAsia"/>
        </w:rPr>
        <w:br/>
      </w:r>
      <w:r>
        <w:rPr>
          <w:rFonts w:hint="eastAsia"/>
        </w:rPr>
        <w:t>　　　　一、主要省市进程预测分析</w:t>
      </w:r>
      <w:r>
        <w:rPr>
          <w:rFonts w:hint="eastAsia"/>
        </w:rPr>
        <w:br/>
      </w:r>
      <w:r>
        <w:rPr>
          <w:rFonts w:hint="eastAsia"/>
        </w:rPr>
        <w:t>　　　　二、其它省市进程预测分析</w:t>
      </w:r>
      <w:r>
        <w:rPr>
          <w:rFonts w:hint="eastAsia"/>
        </w:rPr>
        <w:br/>
      </w:r>
      <w:r>
        <w:rPr>
          <w:rFonts w:hint="eastAsia"/>
        </w:rPr>
        <w:t>　　第四节 中:智林:：2025-2031年我国新建或改装LNG燃料船市场规模预测分析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cd8b660584386" w:history="1">
        <w:r>
          <w:rPr>
            <w:rStyle w:val="Hyperlink"/>
          </w:rPr>
          <w:t>2025-2031年中国船用液化天然气（LNG）装备行业发展研究分析与发展趋势预测报告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cd8b660584386" w:history="1">
        <w:r>
          <w:rPr>
            <w:rStyle w:val="Hyperlink"/>
          </w:rPr>
          <w:t>https://www.20087.com/7/85/ChuanYongYeHuaTianRanQiLNGZhuang.html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热点：管道天然气和液化天然气、液化天然气船舶、国产lng运输船、液化天然气船的简称、lng液化天然气价格、lng液化天然气运输船、液化天然气的安全、船舶lng、lng燃料动力船舶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022dec79d41f7" w:history="1">
      <w:r>
        <w:rPr>
          <w:rStyle w:val="Hyperlink"/>
        </w:rPr>
        <w:t>2025-2031年中国船用液化天然气（LNG）装备行业发展研究分析与发展趋势预测报告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uanYongYeHuaTianRanQiLNGZhuang.html" TargetMode="External" Id="Rc40cd8b66058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uanYongYeHuaTianRanQiLNGZhuang.html" TargetMode="External" Id="R9d8022dec79d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2025-02-22T08:13:00Z</dcterms:created>
  <dcterms:modified xsi:type="dcterms:W3CDTF">2025-02-22T09:13:00Z</dcterms:modified>
  <dc:subject>2025-2031年中国船用液化天然气（LNG）装备行业发展研究分析与发展趋势预测报告</dc:subject>
  <dc:title>2025-2031年中国船用液化天然气（LNG）装备行业发展研究分析与发展趋势预测报告</dc:title>
  <cp:keywords>2025-2031年中国船用液化天然气（LNG）装备行业发展研究分析与发展趋势预测报告</cp:keywords>
  <dc:description>2025-2031年中国船用液化天然气（LNG）装备行业发展研究分析与发展趋势预测报告</dc:description>
</cp:coreProperties>
</file>