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2b15e03004e39" w:history="1">
              <w:r>
                <w:rPr>
                  <w:rStyle w:val="Hyperlink"/>
                </w:rPr>
                <w:t>中国生活美容机构行业研究与前景趋势分析报告（2025-2031年）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2b15e03004e39" w:history="1">
              <w:r>
                <w:rPr>
                  <w:rStyle w:val="Hyperlink"/>
                </w:rPr>
                <w:t>中国生活美容机构行业研究与前景趋势分析报告（2025-2031年）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2b15e03004e39" w:history="1">
                <w:r>
                  <w:rPr>
                    <w:rStyle w:val="Hyperlink"/>
                  </w:rPr>
                  <w:t>https://www.20087.com/6/99/ShengHuoMeiRongJiGouHangYeFaZhanQuShi.html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美容机构在全球范围内正经历着快速扩张和专业化发展的阶段。随着消费者对个人形象和生活质量的日益重视，市场对生活美容服务的需求持续增长。这些机构不仅提供传统的皮肤护理、美甲、美发和化妆服务，而且越来越多地引入高科技美容项目，如激光治疗、射频紧肤、微针疗法和超声刀等。同时，行业内的竞争促使美容机构不断提升服务质量，注重顾客体验，以及加强专业人员的培训和认证。</w:t>
      </w:r>
      <w:r>
        <w:rPr>
          <w:rFonts w:hint="eastAsia"/>
        </w:rPr>
        <w:br/>
      </w:r>
      <w:r>
        <w:rPr>
          <w:rFonts w:hint="eastAsia"/>
        </w:rPr>
        <w:t>　　未来，生活美容机构将朝着更加个性化、科技化和可持续的方向发展。个性化服务将基于顾客的皮肤类型、健康状况和个人偏好提供定制化的解决方案，同时，科技的应用，如虚拟现实试妆、AI皮肤分析和远程咨询服务，将提升服务的便利性和精准度。此外，随着消费者对健康和环保意识的增强，采用天然、有机成分的产品以及绿色运营模式的美容机构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2b15e03004e39" w:history="1">
        <w:r>
          <w:rPr>
            <w:rStyle w:val="Hyperlink"/>
          </w:rPr>
          <w:t>中国生活美容机构行业研究与前景趋势分析报告（2025-2031年）</w:t>
        </w:r>
      </w:hyperlink>
      <w:r>
        <w:rPr>
          <w:rFonts w:hint="eastAsia"/>
        </w:rPr>
        <w:t>》从产业链视角出发，系统分析了当前生活美容机构行业的现状与市场需求，详细解读了生活美容机构市场规模及价格动态变化，并探讨了上下游影响因素。报告对生活美容机构细分领域的具体情况进行了分析，基于现有数据对生活美容机构市场前景及发展趋势进行了科学预测，同时揭示了重点企业的竞争格局，指出了生活美容机构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生活美容机构产业概述</w:t>
      </w:r>
      <w:r>
        <w:rPr>
          <w:rFonts w:hint="eastAsia"/>
        </w:rPr>
        <w:br/>
      </w:r>
      <w:r>
        <w:rPr>
          <w:rFonts w:hint="eastAsia"/>
        </w:rPr>
        <w:t>　　第一节 生活美容机构定义</w:t>
      </w:r>
      <w:r>
        <w:rPr>
          <w:rFonts w:hint="eastAsia"/>
        </w:rPr>
        <w:br/>
      </w:r>
      <w:r>
        <w:rPr>
          <w:rFonts w:hint="eastAsia"/>
        </w:rPr>
        <w:t>　　第二节 生活美容机构行业特点</w:t>
      </w:r>
      <w:r>
        <w:rPr>
          <w:rFonts w:hint="eastAsia"/>
        </w:rPr>
        <w:br/>
      </w:r>
      <w:r>
        <w:rPr>
          <w:rFonts w:hint="eastAsia"/>
        </w:rPr>
        <w:t>　　第三节 生活美容机构产业链分析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2024-2025年中国生活美容机构行业运行环境分析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中国生活美容机构运行经济环境分析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中国生活美容机构产业政策环境分析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一、生活美容机构行业监管体制</w:t>
      </w:r>
      <w:r>
        <w:rPr>
          <w:rFonts w:hint="eastAsia"/>
        </w:rPr>
        <w:br/>
      </w:r>
      <w:r>
        <w:rPr>
          <w:rFonts w:hint="eastAsia"/>
        </w:rPr>
        <w:t>　　　　二、生活美容机构行业主要法规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三、主要生活美容机构产业政策</w:t>
      </w:r>
      <w:r>
        <w:rPr>
          <w:rFonts w:hint="eastAsia"/>
        </w:rPr>
        <w:br/>
      </w:r>
      <w:r>
        <w:rPr>
          <w:rFonts w:hint="eastAsia"/>
        </w:rPr>
        <w:t>　　第三节 中国生活美容机构产业社会环境分析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国外生活美容机构行业发展态势分析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国外生活美容机构市场发展现状分析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国外主要国家生活美容机构市场现状</w:t>
      </w:r>
      <w:r>
        <w:rPr>
          <w:rFonts w:hint="eastAsia"/>
        </w:rPr>
        <w:br/>
      </w:r>
      <w:r>
        <w:rPr>
          <w:rFonts w:hint="eastAsia"/>
        </w:rPr>
        <w:t>　　第三节 国外生活美容机构行业发展趋势预测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中国生活美容机构行业市场分析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2019-2024年中国生活美容机构行业规模情况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2019-2024年中国生活美容机构市场规模情况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2019-2024年中国生活美容机构行业盈利情况分析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2019-2024年中国生活美容机构市场需求状况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2019-2024年中国生活美容机构行业市场供给状况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2019-2024年生活美容机构行业市场供需平衡状况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中国重点地区生活美容机构行业市场调研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中国生活美容机构行业价格走势及影响因素分析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国内生活美容机构行业价格回顾</w:t>
      </w:r>
      <w:r>
        <w:rPr>
          <w:rFonts w:hint="eastAsia"/>
        </w:rPr>
        <w:br/>
      </w:r>
      <w:r>
        <w:rPr>
          <w:rFonts w:hint="eastAsia"/>
        </w:rPr>
        <w:t>　　第二节 国内生活美容机构行业价格走势预测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国内生活美容机构行业价格影响因素分析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中国生活美容机构行业客户调研</w:t>
      </w:r>
      <w:r>
        <w:rPr>
          <w:rFonts w:hint="eastAsia"/>
        </w:rPr>
        <w:br/>
      </w:r>
      <w:r>
        <w:rPr>
          <w:rFonts w:hint="eastAsia"/>
        </w:rPr>
        <w:t>　　　　一、生活美容机构行业客户偏好调查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二、客户对生活美容机构品牌的首要认知渠道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三、生活美容机构品牌忠诚度调查</w:t>
      </w:r>
      <w:r>
        <w:rPr>
          <w:rFonts w:hint="eastAsia"/>
        </w:rPr>
        <w:br/>
      </w:r>
      <w:r>
        <w:rPr>
          <w:rFonts w:hint="eastAsia"/>
        </w:rPr>
        <w:t>　　　　四、生活美容机构行业客户消费理念调研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中国生活美容机构行业竞争格局分析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2025年生活美容机构行业集中度分析</w:t>
      </w:r>
      <w:r>
        <w:rPr>
          <w:rFonts w:hint="eastAsia"/>
        </w:rPr>
        <w:br/>
      </w:r>
      <w:r>
        <w:rPr>
          <w:rFonts w:hint="eastAsia"/>
        </w:rPr>
        <w:t>　　　　一、生活美容机构市场集中度分析</w:t>
      </w:r>
      <w:r>
        <w:rPr>
          <w:rFonts w:hint="eastAsia"/>
        </w:rPr>
        <w:br/>
      </w:r>
      <w:r>
        <w:rPr>
          <w:rFonts w:hint="eastAsia"/>
        </w:rPr>
        <w:t>　　　　二、生活美容机构企业集中度分析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2024-2025年生活美容机构行业竞争格局分析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一、生活美容机构行业竞争策略分析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二、生活美容机构行业竞争格局展望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三、我国生活美容机构市场竞争趋势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生活美容机构行业重点企业发展调研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生活美容机构行业企业经营策略研究分析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生活美容机构企业多样化经营策略分析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一、生活美容机构企业多样化经营情况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二、现行生活美容机构行业多样化经营的方向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大型生活美容机构企业集团未来发展策略分析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对中小生活美容机构企业生产经营的建议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生活美容机构行业投资风险与控制策略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生活美容机构行业SWOT模型分析</w:t>
      </w:r>
      <w:r>
        <w:rPr>
          <w:rFonts w:hint="eastAsia"/>
        </w:rPr>
        <w:br/>
      </w:r>
      <w:r>
        <w:rPr>
          <w:rFonts w:hint="eastAsia"/>
        </w:rPr>
        <w:t>　　　　一、生活美容机构行业优势分析</w:t>
      </w:r>
      <w:r>
        <w:rPr>
          <w:rFonts w:hint="eastAsia"/>
        </w:rPr>
        <w:br/>
      </w:r>
      <w:r>
        <w:rPr>
          <w:rFonts w:hint="eastAsia"/>
        </w:rPr>
        <w:t>　　　　二、生活美容机构行业劣势分析</w:t>
      </w:r>
      <w:r>
        <w:rPr>
          <w:rFonts w:hint="eastAsia"/>
        </w:rPr>
        <w:br/>
      </w:r>
      <w:r>
        <w:rPr>
          <w:rFonts w:hint="eastAsia"/>
        </w:rPr>
        <w:t>　　　　三、生活美容机构行业机会分析</w:t>
      </w:r>
      <w:r>
        <w:rPr>
          <w:rFonts w:hint="eastAsia"/>
        </w:rPr>
        <w:br/>
      </w:r>
      <w:r>
        <w:rPr>
          <w:rFonts w:hint="eastAsia"/>
        </w:rPr>
        <w:t>　　　　四、生活美容机构行业风险分析</w:t>
      </w:r>
      <w:r>
        <w:rPr>
          <w:rFonts w:hint="eastAsia"/>
        </w:rPr>
        <w:br/>
      </w:r>
      <w:r>
        <w:rPr>
          <w:rFonts w:hint="eastAsia"/>
        </w:rPr>
        <w:t>　　第二节 生活美容机构行业投资风险及控制策略分析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一、生活美容机构市场风险及控制策略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二、生活美容机构行业政策风险及控制策略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三、生活美容机构行业经营风险及控制策略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四、生活美容机构同业竞争风险及控制策略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五、生活美容机构行业其他风险及控制策略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2025-2031年中国生活美容机构行业投资潜力及发展趋势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2025-2031年生活美容机构行业投资潜力分析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一、生活美容机构行业重点可投资领域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二、生活美容机构行业目标市场需求潜力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三、生活美容机构行业投资潜力综合评判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中~智~林~－2025-2031年中国生活美容机构行业发展趋势分析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一、2025年生活美容机构市场前景分析</w:t>
      </w:r>
      <w:r>
        <w:rPr>
          <w:rFonts w:hint="eastAsia"/>
        </w:rPr>
        <w:br/>
      </w:r>
      <w:r>
        <w:rPr>
          <w:rFonts w:hint="eastAsia"/>
        </w:rPr>
        <w:t>　　　　二、2025年生活美容机构发展趋势预测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三、2025-2031年我国生活美容机构行业发展剖析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五、未来生活美容机构行业发展变局剖析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生活美容机构行业历程</w:t>
      </w:r>
      <w:r>
        <w:rPr>
          <w:rFonts w:hint="eastAsia"/>
        </w:rPr>
        <w:br/>
      </w:r>
      <w:r>
        <w:rPr>
          <w:rFonts w:hint="eastAsia"/>
        </w:rPr>
        <w:t>　　图表 生活美容机构行业生命周期</w:t>
      </w:r>
      <w:r>
        <w:rPr>
          <w:rFonts w:hint="eastAsia"/>
        </w:rPr>
        <w:br/>
      </w:r>
      <w:r>
        <w:rPr>
          <w:rFonts w:hint="eastAsia"/>
        </w:rPr>
        <w:t>　　图表 生活美容机构行业产业链分析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2019-2024年生活美容机构行业市场容量分析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2024年中国生活美容机构行业需求领域分布格局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2024年中国生活美容机构进口国家及地区分析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2024年中国生活美容机构出口国家及地区分析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2019-2024年中国生活美容机构行业企业平均规模情况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**地区生活美容机构市场规模及增长情况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**地区生活美容机构行业市场需求情况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**地区生活美容机构市场规模及增长情况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**地区生活美容机构行业市场需求情况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**地区生活美容机构市场规模及增长情况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**地区生活美容机构行业市场需求情况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**地区生活美容机构市场规模及增长情况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**地区生活美容机构行业市场需求情况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生活美容机构重点企业（二）经营情况分析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生活美容机构重点企业（二）主要经济指标情况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生活美容机构重点企业（三）成长能力情况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2025-2031年中国生活美容机构发展趋势预测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2b15e03004e39" w:history="1">
        <w:r>
          <w:rPr>
            <w:rStyle w:val="Hyperlink"/>
          </w:rPr>
          <w:t>中国生活美容机构行业研究与前景趋势分析报告（2025-2031年）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2b15e03004e39" w:history="1">
        <w:r>
          <w:rPr>
            <w:rStyle w:val="Hyperlink"/>
          </w:rPr>
          <w:t>https://www.20087.com/6/99/ShengHuoMeiRongJiGouHangYeFaZhanQuShi.html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、生活美容机构可使用美容仪器目录、生美,科美,医美的区别、生活美容机构管理办法、生活美容与医疗美容的区别、生活美容机构需要取得开展生活美容服务、生美和医美区别、生活美容机构不得开展医疗美容服务、生活美容包含哪些项目和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c5e522f0640c9" w:history="1">
      <w:r>
        <w:rPr>
          <w:rStyle w:val="Hyperlink"/>
        </w:rPr>
        <w:t>中国生活美容机构行业研究与前景趋势分析报告（2025-2031年）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engHuoMeiRongJiGouHangYeFaZhanQuShi.html" TargetMode="External" Id="R1842b15e0300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engHuoMeiRongJiGouHangYeFaZhanQuShi.html" TargetMode="External" Id="R688c5e522f06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2024-10-23T01:09:00Z</dcterms:created>
  <dcterms:modified xsi:type="dcterms:W3CDTF">2024-10-23T02:09:00Z</dcterms:modified>
  <dc:subject>中国生活美容机构行业研究与前景趋势分析报告（2025-2031年）</dc:subject>
  <dc:title>中国生活美容机构行业研究与前景趋势分析报告（2025-2031年）</dc:title>
  <cp:keywords>中国生活美容机构行业研究与前景趋势分析报告（2025-2031年）</cp:keywords>
  <dc:description>中国生活美容机构行业研究与前景趋势分析报告（2025-2031年）</dc:description>
</cp:coreProperties>
</file>