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1dce67ff460e" w:history="1">
              <w:r>
                <w:rPr>
                  <w:rStyle w:val="Hyperlink"/>
                </w:rPr>
                <w:t>中国电船市场调查分析与未来发展趋势预测报告（2026-2032年）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1dce67ff460e" w:history="1">
              <w:r>
                <w:rPr>
                  <w:rStyle w:val="Hyperlink"/>
                </w:rPr>
                <w:t>中国电船市场调查分析与未来发展趋势预测报告（2026-2032年）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f1dce67ff460e" w:history="1">
                <w:r>
                  <w:rPr>
                    <w:rStyle w:val="Hyperlink"/>
                  </w:rPr>
                  <w:t>https://www.20087.com/8/A1/DianChuanHangYeYanJiuBaoGao.html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船即电动船只，近年来随着清洁能源和环保意识的提升，其发展势头强劲。电船不仅在内河旅游、城市水上交通和私人游艇领域得到广泛应用，还在渔业、货运和公共服务中展现出潜力。相较于传统燃油船只，电船减少了碳排放，降低了噪音污染，提升了航行的舒适性和安全性。随着电池技术的进步和充电基础设施的完善，电船的续航能力和充电便利性得到显著改善。</w:t>
      </w:r>
      <w:r>
        <w:rPr>
          <w:rFonts w:hint="eastAsia"/>
        </w:rPr>
        <w:br/>
      </w:r>
      <w:r>
        <w:rPr>
          <w:rFonts w:hint="eastAsia"/>
        </w:rPr>
        <w:t>　　未来，电船的发展将更加注重技术革新和市场拓展。技术革新趋势体现在电池能量密度的提高、快充技术的发展以及船舶设计的优化，以实现更长的续航里程和更快的充电速度。市场拓展趋势则意味着电船将进入更多细分市场，如远洋航行、水上救援和军事应用，同时，随着国际航运业减排目标的明确，大型货轮和客轮的电动化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f1dce67ff460e" w:history="1">
        <w:r>
          <w:rPr>
            <w:rStyle w:val="Hyperlink"/>
          </w:rPr>
          <w:t>中国电船市场调查分析与未来发展趋势预测报告（2026-2032年）</w:t>
        </w:r>
      </w:hyperlink>
      <w:r>
        <w:rPr>
          <w:rFonts w:hint="eastAsia"/>
        </w:rPr>
        <w:t>》基于权威数据与一手调研资料，系统分析了电船行业的产业链结构、市场规模、需求特征及价格体系，客观呈现了电船行业发展现状。报告科学预测了电船市场前景与未来趋势，重点剖析了主要企业的竞争格局、市场集中度及品牌影响力。同时，通过对电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电船行业概述</w:t>
      </w:r>
      <w:r>
        <w:rPr>
          <w:rFonts w:hint="eastAsia"/>
        </w:rPr>
        <w:br/>
      </w:r>
      <w:r>
        <w:rPr>
          <w:rFonts w:hint="eastAsia"/>
        </w:rPr>
        <w:t>　　第一节 电船行业定义</w:t>
      </w:r>
      <w:r>
        <w:rPr>
          <w:rFonts w:hint="eastAsia"/>
        </w:rPr>
        <w:br/>
      </w:r>
      <w:r>
        <w:rPr>
          <w:rFonts w:hint="eastAsia"/>
        </w:rPr>
        <w:t>　　第二节 电船分类情况</w:t>
      </w:r>
      <w:r>
        <w:rPr>
          <w:rFonts w:hint="eastAsia"/>
        </w:rPr>
        <w:br/>
      </w:r>
      <w:r>
        <w:rPr>
          <w:rFonts w:hint="eastAsia"/>
        </w:rPr>
        <w:t>　　第三节 电船行业发展历程</w:t>
      </w:r>
      <w:r>
        <w:rPr>
          <w:rFonts w:hint="eastAsia"/>
        </w:rPr>
        <w:br/>
      </w:r>
      <w:r>
        <w:rPr>
          <w:rFonts w:hint="eastAsia"/>
        </w:rPr>
        <w:t>　　第四节 电船产业链分析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2025-2026年全球电船行业发展概述</w:t>
      </w:r>
      <w:r>
        <w:rPr>
          <w:rFonts w:hint="eastAsia"/>
        </w:rPr>
        <w:br/>
      </w:r>
      <w:r>
        <w:rPr>
          <w:rFonts w:hint="eastAsia"/>
        </w:rPr>
        <w:t>　　第一节 全球电船行业发展动态</w:t>
      </w:r>
      <w:r>
        <w:rPr>
          <w:rFonts w:hint="eastAsia"/>
        </w:rPr>
        <w:br/>
      </w:r>
      <w:r>
        <w:rPr>
          <w:rFonts w:hint="eastAsia"/>
        </w:rPr>
        <w:t>　　第二节 全球电船行业发展趋势分析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2025-2026年中国电船行业发展环境分析</w:t>
      </w:r>
      <w:r>
        <w:rPr>
          <w:rFonts w:hint="eastAsia"/>
        </w:rPr>
        <w:br/>
      </w:r>
      <w:r>
        <w:rPr>
          <w:rFonts w:hint="eastAsia"/>
        </w:rPr>
        <w:t>　　第一节 电船行业经济环境分析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电船行业社会环境分析</w:t>
      </w:r>
      <w:r>
        <w:rPr>
          <w:rFonts w:hint="eastAsia"/>
        </w:rPr>
        <w:br/>
      </w:r>
      <w:r>
        <w:rPr>
          <w:rFonts w:hint="eastAsia"/>
        </w:rPr>
        <w:t>　　第三节 电船行业相关政策、法规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国内外电船行业技术差异与原因</w:t>
      </w:r>
      <w:r>
        <w:rPr>
          <w:rFonts w:hint="eastAsia"/>
        </w:rPr>
        <w:br/>
      </w:r>
      <w:r>
        <w:rPr>
          <w:rFonts w:hint="eastAsia"/>
        </w:rPr>
        <w:t>　　第三节 电船行业技术发展方向、趋势预测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三、2025-2026年中国电船市场竞争趋势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六、2025-2026年电船企业竞争策略分析</w:t>
      </w:r>
      <w:r>
        <w:rPr>
          <w:rFonts w:hint="eastAsia"/>
        </w:rPr>
        <w:br/>
      </w:r>
      <w:r>
        <w:rPr>
          <w:rFonts w:hint="eastAsia"/>
        </w:rPr>
        <w:t>　　第二节 电船市场竞争策略分析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四、潜力电船品种竞争策略选择</w:t>
      </w:r>
      <w:r>
        <w:rPr>
          <w:rFonts w:hint="eastAsia"/>
        </w:rPr>
        <w:br/>
      </w:r>
      <w:r>
        <w:rPr>
          <w:rFonts w:hint="eastAsia"/>
        </w:rPr>
        <w:t>　　　　五、电船典型企业产品竞争策略分析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一、2020-2025年中国电船行业市场规模分析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2020-2025年中国电船行业产量情况分析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电船上游行业发展</w:t>
      </w:r>
      <w:r>
        <w:rPr>
          <w:rFonts w:hint="eastAsia"/>
        </w:rPr>
        <w:br/>
      </w:r>
      <w:r>
        <w:rPr>
          <w:rFonts w:hint="eastAsia"/>
        </w:rPr>
        <w:t>　　　　一、电船下游行业市场概述</w:t>
      </w:r>
      <w:r>
        <w:rPr>
          <w:rFonts w:hint="eastAsia"/>
        </w:rPr>
        <w:br/>
      </w:r>
      <w:r>
        <w:rPr>
          <w:rFonts w:hint="eastAsia"/>
        </w:rPr>
        <w:t>　　　　二、电船下游行业产能分析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三、近年国内电船下游行业市场价格分析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电船下游行业发展</w:t>
      </w:r>
      <w:r>
        <w:rPr>
          <w:rFonts w:hint="eastAsia"/>
        </w:rPr>
        <w:br/>
      </w:r>
      <w:r>
        <w:rPr>
          <w:rFonts w:hint="eastAsia"/>
        </w:rPr>
        <w:t>　　　　一、电船下游行业国内市场概述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二、中国电船行业发展主要特点</w:t>
      </w:r>
      <w:r>
        <w:rPr>
          <w:rFonts w:hint="eastAsia"/>
        </w:rPr>
        <w:br/>
      </w:r>
      <w:r>
        <w:rPr>
          <w:rFonts w:hint="eastAsia"/>
        </w:rPr>
        <w:t>　　　　三、电船行业主要经济效益影响因素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2020-2025年电船行业经营情况分析</w:t>
      </w:r>
      <w:r>
        <w:rPr>
          <w:rFonts w:hint="eastAsia"/>
        </w:rPr>
        <w:br/>
      </w:r>
      <w:r>
        <w:rPr>
          <w:rFonts w:hint="eastAsia"/>
        </w:rPr>
        <w:t>　　　　一、电船行业经营效益分析</w:t>
      </w:r>
      <w:r>
        <w:rPr>
          <w:rFonts w:hint="eastAsia"/>
        </w:rPr>
        <w:br/>
      </w:r>
      <w:r>
        <w:rPr>
          <w:rFonts w:hint="eastAsia"/>
        </w:rPr>
        <w:t>　　　　二、电船行业盈利能力分析</w:t>
      </w:r>
      <w:r>
        <w:rPr>
          <w:rFonts w:hint="eastAsia"/>
        </w:rPr>
        <w:br/>
      </w:r>
      <w:r>
        <w:rPr>
          <w:rFonts w:hint="eastAsia"/>
        </w:rPr>
        <w:t>　　　　三、电船行业运营能力分析</w:t>
      </w:r>
      <w:r>
        <w:rPr>
          <w:rFonts w:hint="eastAsia"/>
        </w:rPr>
        <w:br/>
      </w:r>
      <w:r>
        <w:rPr>
          <w:rFonts w:hint="eastAsia"/>
        </w:rPr>
        <w:t>　　　　四、电船行业偿债能力分析</w:t>
      </w:r>
      <w:r>
        <w:rPr>
          <w:rFonts w:hint="eastAsia"/>
        </w:rPr>
        <w:br/>
      </w:r>
      <w:r>
        <w:rPr>
          <w:rFonts w:hint="eastAsia"/>
        </w:rPr>
        <w:t>　　　　五、电船行业发展能力分析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一、中国电船行业存在的问题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电船重点企业</w:t>
      </w:r>
      <w:r>
        <w:rPr>
          <w:rFonts w:hint="eastAsia"/>
        </w:rPr>
        <w:br/>
      </w:r>
      <w:r>
        <w:rPr>
          <w:rFonts w:hint="eastAsia"/>
        </w:rPr>
        <w:t>　　　　一、电船企业介绍</w:t>
      </w:r>
      <w:r>
        <w:rPr>
          <w:rFonts w:hint="eastAsia"/>
        </w:rPr>
        <w:br/>
      </w:r>
      <w:r>
        <w:rPr>
          <w:rFonts w:hint="eastAsia"/>
        </w:rPr>
        <w:t>　　　　二、电船企业财务情况分析</w:t>
      </w:r>
      <w:r>
        <w:rPr>
          <w:rFonts w:hint="eastAsia"/>
        </w:rPr>
        <w:br/>
      </w:r>
      <w:r>
        <w:rPr>
          <w:rFonts w:hint="eastAsia"/>
        </w:rPr>
        <w:t>　　　　三、电船发展战略</w:t>
      </w:r>
      <w:r>
        <w:rPr>
          <w:rFonts w:hint="eastAsia"/>
        </w:rPr>
        <w:br/>
      </w:r>
      <w:r>
        <w:rPr>
          <w:rFonts w:hint="eastAsia"/>
        </w:rPr>
        <w:t>　　第二节 电船重点企业</w:t>
      </w:r>
      <w:r>
        <w:rPr>
          <w:rFonts w:hint="eastAsia"/>
        </w:rPr>
        <w:br/>
      </w:r>
      <w:r>
        <w:rPr>
          <w:rFonts w:hint="eastAsia"/>
        </w:rPr>
        <w:t>　　　　一、电船企业介绍</w:t>
      </w:r>
      <w:r>
        <w:rPr>
          <w:rFonts w:hint="eastAsia"/>
        </w:rPr>
        <w:br/>
      </w:r>
      <w:r>
        <w:rPr>
          <w:rFonts w:hint="eastAsia"/>
        </w:rPr>
        <w:t>　　　　二、电船企业财务情况分析</w:t>
      </w:r>
      <w:r>
        <w:rPr>
          <w:rFonts w:hint="eastAsia"/>
        </w:rPr>
        <w:br/>
      </w:r>
      <w:r>
        <w:rPr>
          <w:rFonts w:hint="eastAsia"/>
        </w:rPr>
        <w:t>　　　　三、电船发展战略</w:t>
      </w:r>
      <w:r>
        <w:rPr>
          <w:rFonts w:hint="eastAsia"/>
        </w:rPr>
        <w:br/>
      </w:r>
      <w:r>
        <w:rPr>
          <w:rFonts w:hint="eastAsia"/>
        </w:rPr>
        <w:t>　　第三节 电船重点企业</w:t>
      </w:r>
      <w:r>
        <w:rPr>
          <w:rFonts w:hint="eastAsia"/>
        </w:rPr>
        <w:br/>
      </w:r>
      <w:r>
        <w:rPr>
          <w:rFonts w:hint="eastAsia"/>
        </w:rPr>
        <w:t>　　　　一、电船企业介绍</w:t>
      </w:r>
      <w:r>
        <w:rPr>
          <w:rFonts w:hint="eastAsia"/>
        </w:rPr>
        <w:br/>
      </w:r>
      <w:r>
        <w:rPr>
          <w:rFonts w:hint="eastAsia"/>
        </w:rPr>
        <w:t>　　　　二、电船企业财务情况分析</w:t>
      </w:r>
      <w:r>
        <w:rPr>
          <w:rFonts w:hint="eastAsia"/>
        </w:rPr>
        <w:br/>
      </w:r>
      <w:r>
        <w:rPr>
          <w:rFonts w:hint="eastAsia"/>
        </w:rPr>
        <w:t>　　　　三、电船发展战略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电船企业发展策略分析</w:t>
      </w:r>
      <w:r>
        <w:rPr>
          <w:rFonts w:hint="eastAsia"/>
        </w:rPr>
        <w:br/>
      </w:r>
      <w:r>
        <w:rPr>
          <w:rFonts w:hint="eastAsia"/>
        </w:rPr>
        <w:t>　　第一节 电船市场策略分析</w:t>
      </w:r>
      <w:r>
        <w:rPr>
          <w:rFonts w:hint="eastAsia"/>
        </w:rPr>
        <w:br/>
      </w:r>
      <w:r>
        <w:rPr>
          <w:rFonts w:hint="eastAsia"/>
        </w:rPr>
        <w:t>　　　　一、电船价格策略分析</w:t>
      </w:r>
      <w:r>
        <w:rPr>
          <w:rFonts w:hint="eastAsia"/>
        </w:rPr>
        <w:br/>
      </w:r>
      <w:r>
        <w:rPr>
          <w:rFonts w:hint="eastAsia"/>
        </w:rPr>
        <w:t>　　　　二、电船渠道策略分析</w:t>
      </w:r>
      <w:r>
        <w:rPr>
          <w:rFonts w:hint="eastAsia"/>
        </w:rPr>
        <w:br/>
      </w:r>
      <w:r>
        <w:rPr>
          <w:rFonts w:hint="eastAsia"/>
        </w:rPr>
        <w:t>　　第二节 电船销售策略分析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对我国电船品牌的战略思考</w:t>
      </w:r>
      <w:r>
        <w:rPr>
          <w:rFonts w:hint="eastAsia"/>
        </w:rPr>
        <w:br/>
      </w:r>
      <w:r>
        <w:rPr>
          <w:rFonts w:hint="eastAsia"/>
        </w:rPr>
        <w:t>　　　　一、电船实施品牌战略的意义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三、我国电船企业的品牌战略</w:t>
      </w:r>
      <w:r>
        <w:rPr>
          <w:rFonts w:hint="eastAsia"/>
        </w:rPr>
        <w:br/>
      </w:r>
      <w:r>
        <w:rPr>
          <w:rFonts w:hint="eastAsia"/>
        </w:rPr>
        <w:t>　　　　四、电船品牌战略管理的策略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2026-2032年电船行业发展前景预测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2026-2032年中国电船发展趋势分析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2026-2032年中国电船行业发展总体趋势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一、2026-2032年中国电船产业政策趋向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二、2026-2032年中国电船行业技术革新趋势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2026-2032年中国电船行业市场规模预测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一、2026-2032年中国电船行业市场规模预测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一、电船投资潜力分析</w:t>
      </w:r>
      <w:r>
        <w:rPr>
          <w:rFonts w:hint="eastAsia"/>
        </w:rPr>
        <w:br/>
      </w:r>
      <w:r>
        <w:rPr>
          <w:rFonts w:hint="eastAsia"/>
        </w:rPr>
        <w:t>　　　　二、电船吸引力分析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2026-2032年中国电船市场行业投资周期分析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[中~智~林~]2026-2032年中国电船市场行业投资风险预警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电船行业历程</w:t>
      </w:r>
      <w:r>
        <w:rPr>
          <w:rFonts w:hint="eastAsia"/>
        </w:rPr>
        <w:br/>
      </w:r>
      <w:r>
        <w:rPr>
          <w:rFonts w:hint="eastAsia"/>
        </w:rPr>
        <w:t>　　图表 电船行业生命周期</w:t>
      </w:r>
      <w:r>
        <w:rPr>
          <w:rFonts w:hint="eastAsia"/>
        </w:rPr>
        <w:br/>
      </w:r>
      <w:r>
        <w:rPr>
          <w:rFonts w:hint="eastAsia"/>
        </w:rPr>
        <w:t>　　图表 电船行业产业链分析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1dce67ff460e" w:history="1">
        <w:r>
          <w:rPr>
            <w:rStyle w:val="Hyperlink"/>
          </w:rPr>
          <w:t>中国电船市场调查分析与未来发展趋势预测报告（2026-2032年）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f1dce67ff460e" w:history="1">
        <w:r>
          <w:rPr>
            <w:rStyle w:val="Hyperlink"/>
          </w:rPr>
          <w:t>https://www.20087.com/8/A1/DianChuanHangYeYanJiuBaoGao.html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热点：新能源内河电动船、电船捕鱼所需设备、水上电动船价格便宜、电解质紊乱的症状、小船手工制作、电解质水的作用与功效、船舶动力电池、电船科技、电动水船图片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b75ef67974cfd" w:history="1">
      <w:r>
        <w:rPr>
          <w:rStyle w:val="Hyperlink"/>
        </w:rPr>
        <w:t>中国电船市场调查分析与未来发展趋势预测报告（2026-2032年）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DianChuanHangYeYanJiuBaoGao.html" TargetMode="External" Id="R2c0f1dce67ff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DianChuanHangYeYanJiuBaoGao.html" TargetMode="External" Id="R984b75ef6797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2025-11-13T02:35:00Z</dcterms:created>
  <dcterms:modified xsi:type="dcterms:W3CDTF">2025-11-13T03:35:00Z</dcterms:modified>
  <dc:subject>中国电船市场调查分析与未来发展趋势预测报告（2026-2032年）</dc:subject>
  <dc:title>中国电船市场调查分析与未来发展趋势预测报告（2026-2032年）</dc:title>
  <cp:keywords>中国电船市场调查分析与未来发展趋势预测报告（2026-2032年）</cp:keywords>
  <dc:description>中国电船市场调查分析与未来发展趋势预测报告（2026-2032年）</dc:description>
</cp:coreProperties>
</file>