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ff3f417fe4aa1" w:history="1">
              <w:r>
                <w:rPr>
                  <w:rStyle w:val="Hyperlink"/>
                </w:rPr>
                <w:t>2025版硬质合金行业发展现状调研及市场前景分析报告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ff3f417fe4aa1" w:history="1">
              <w:r>
                <w:rPr>
                  <w:rStyle w:val="Hyperlink"/>
                </w:rPr>
                <w:t>2025版硬质合金行业发展现状调研及市场前景分析报告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ff3f417fe4aa1" w:history="1">
                <w:r>
                  <w:rPr>
                    <w:rStyle w:val="Hyperlink"/>
                  </w:rPr>
                  <w:t>https://www.20087.com/M_NengYuanKuangChan/18/YingZhiHeJinWeiLaiFaZhanQuShiYuCe.html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是一种由难熔金属的硬质化合物与粘结金属通过粉末冶金工艺制成的合金材料，因其高硬度、耐磨性和耐热性，在切削工具、模具、矿山工具等领域有着广泛应用。近年来，随着纳米技术、涂层技术的发展，硬质合金的性能得到进一步提升，其应用领域不断拓展，如在航空航天、精密加工等高技术行业中发挥关键作用。然而，硬质合金的制备工艺复杂，成本较高，且对环境有一定影响。</w:t>
      </w:r>
      <w:r>
        <w:rPr>
          <w:rFonts w:hint="eastAsia"/>
        </w:rPr>
        <w:br/>
      </w:r>
      <w:r>
        <w:rPr>
          <w:rFonts w:hint="eastAsia"/>
        </w:rPr>
        <w:t>　　未来，硬质合金的发展将更加注重性能优化和环保制备。新型合金成分的设计、超细/纳米结构的制备，以及表面改性技术的应用，将使硬质合金在保持高强度和硬度的同时，提高韧性，拓宽其在极端条件下的应用范围。同时，绿色制造技术，如利用回收材料、减少有害物质排放，将成为硬质合金行业的发展方向，以实现可持续发展。</w:t>
      </w:r>
      <w:r>
        <w:rPr>
          <w:rFonts w:hint="eastAsia"/>
        </w:rPr>
        <w:br/>
      </w:r>
      <w:r>
        <w:rPr>
          <w:rFonts w:hint="eastAsia"/>
        </w:rPr>
        <w:br/>
      </w:r>
      <w:r>
        <w:rPr>
          <w:rFonts w:hint="eastAsia"/>
        </w:rPr>
        <w:t>第1章 中国硬质合金行业发展综述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三、行业在国民经济中的地位</w:t>
      </w:r>
      <w:r>
        <w:rPr>
          <w:rFonts w:hint="eastAsia"/>
        </w:rPr>
        <w:br/>
      </w:r>
      <w:r>
        <w:rPr>
          <w:rFonts w:hint="eastAsia"/>
        </w:rPr>
        <w:t>　　第二节 行业政策环境分析</w:t>
      </w:r>
      <w:r>
        <w:rPr>
          <w:rFonts w:hint="eastAsia"/>
        </w:rPr>
        <w:br/>
      </w:r>
      <w:r>
        <w:rPr>
          <w:rFonts w:hint="eastAsia"/>
        </w:rPr>
        <w:t>　　　　一、行业主管部门</w:t>
      </w:r>
      <w:r>
        <w:rPr>
          <w:rFonts w:hint="eastAsia"/>
        </w:rPr>
        <w:br/>
      </w:r>
      <w:r>
        <w:rPr>
          <w:rFonts w:hint="eastAsia"/>
        </w:rPr>
        <w:t>　　　　二、行业相关政策</w:t>
      </w:r>
      <w:r>
        <w:rPr>
          <w:rFonts w:hint="eastAsia"/>
        </w:rPr>
        <w:br/>
      </w:r>
      <w:r>
        <w:rPr>
          <w:rFonts w:hint="eastAsia"/>
        </w:rPr>
        <w:t>　　　　　　1、保护性开采及生产配额管理</w:t>
      </w:r>
      <w:r>
        <w:rPr>
          <w:rFonts w:hint="eastAsia"/>
        </w:rPr>
        <w:br/>
      </w:r>
      <w:r>
        <w:rPr>
          <w:rFonts w:hint="eastAsia"/>
        </w:rPr>
        <w:t>　　　　　　2、出口资质管理和出口配额</w:t>
      </w:r>
      <w:r>
        <w:rPr>
          <w:rFonts w:hint="eastAsia"/>
        </w:rPr>
        <w:br/>
      </w:r>
      <w:r>
        <w:rPr>
          <w:rFonts w:hint="eastAsia"/>
        </w:rPr>
        <w:t>　　　　　　3、行业准入政策</w:t>
      </w:r>
      <w:r>
        <w:rPr>
          <w:rFonts w:hint="eastAsia"/>
        </w:rPr>
        <w:br/>
      </w:r>
      <w:r>
        <w:rPr>
          <w:rFonts w:hint="eastAsia"/>
        </w:rPr>
        <w:t>　　　　　　4、行业出口税收政策</w:t>
      </w:r>
      <w:r>
        <w:rPr>
          <w:rFonts w:hint="eastAsia"/>
        </w:rPr>
        <w:br/>
      </w:r>
      <w:r>
        <w:rPr>
          <w:rFonts w:hint="eastAsia"/>
        </w:rPr>
        <w:t>　　　　　　5、资源税调整</w:t>
      </w:r>
      <w:r>
        <w:rPr>
          <w:rFonts w:hint="eastAsia"/>
        </w:rPr>
        <w:br/>
      </w:r>
      <w:r>
        <w:rPr>
          <w:rFonts w:hint="eastAsia"/>
        </w:rPr>
        <w:t>　　　　　　6、外商投资限制</w:t>
      </w:r>
      <w:r>
        <w:rPr>
          <w:rFonts w:hint="eastAsia"/>
        </w:rPr>
        <w:br/>
      </w:r>
      <w:r>
        <w:rPr>
          <w:rFonts w:hint="eastAsia"/>
        </w:rPr>
        <w:t>　　　　三、行业发展规划</w:t>
      </w:r>
      <w:r>
        <w:rPr>
          <w:rFonts w:hint="eastAsia"/>
        </w:rPr>
        <w:br/>
      </w:r>
      <w:r>
        <w:rPr>
          <w:rFonts w:hint="eastAsia"/>
        </w:rPr>
        <w:t>　　第三节 行业经济环境分析</w:t>
      </w:r>
      <w:r>
        <w:rPr>
          <w:rFonts w:hint="eastAsia"/>
        </w:rPr>
        <w:br/>
      </w:r>
      <w:r>
        <w:rPr>
          <w:rFonts w:hint="eastAsia"/>
        </w:rPr>
        <w:t>　　　　一、宏观经济环境分析</w:t>
      </w:r>
      <w:r>
        <w:rPr>
          <w:rFonts w:hint="eastAsia"/>
        </w:rPr>
        <w:br/>
      </w:r>
      <w:r>
        <w:rPr>
          <w:rFonts w:hint="eastAsia"/>
        </w:rPr>
        <w:t>　　　　　　1、宏观经济走势现状分析</w:t>
      </w:r>
      <w:r>
        <w:rPr>
          <w:rFonts w:hint="eastAsia"/>
        </w:rPr>
        <w:br/>
      </w:r>
      <w:r>
        <w:rPr>
          <w:rFonts w:hint="eastAsia"/>
        </w:rPr>
        <w:t>　　　　　　2、宏观经济走势预测分析</w:t>
      </w:r>
      <w:r>
        <w:rPr>
          <w:rFonts w:hint="eastAsia"/>
        </w:rPr>
        <w:br/>
      </w:r>
      <w:r>
        <w:rPr>
          <w:rFonts w:hint="eastAsia"/>
        </w:rPr>
        <w:t>　　　　二、宏观经济对相关行业的影响</w:t>
      </w:r>
      <w:r>
        <w:rPr>
          <w:rFonts w:hint="eastAsia"/>
        </w:rPr>
        <w:br/>
      </w:r>
      <w:r>
        <w:rPr>
          <w:rFonts w:hint="eastAsia"/>
        </w:rPr>
        <w:t>　　　　　　1、宏观经济对切削刀具行业影响</w:t>
      </w:r>
      <w:r>
        <w:rPr>
          <w:rFonts w:hint="eastAsia"/>
        </w:rPr>
        <w:br/>
      </w:r>
      <w:r>
        <w:rPr>
          <w:rFonts w:hint="eastAsia"/>
        </w:rPr>
        <w:t>　　　　　　2、宏观经济对矿山机械行业影响</w:t>
      </w:r>
      <w:r>
        <w:rPr>
          <w:rFonts w:hint="eastAsia"/>
        </w:rPr>
        <w:br/>
      </w:r>
      <w:r>
        <w:rPr>
          <w:rFonts w:hint="eastAsia"/>
        </w:rPr>
        <w:t>　　　　　　3、宏观经济对模具制造行业影响</w:t>
      </w:r>
      <w:r>
        <w:rPr>
          <w:rFonts w:hint="eastAsia"/>
        </w:rPr>
        <w:br/>
      </w:r>
      <w:r>
        <w:rPr>
          <w:rFonts w:hint="eastAsia"/>
        </w:rPr>
        <w:br/>
      </w:r>
      <w:r>
        <w:rPr>
          <w:rFonts w:hint="eastAsia"/>
        </w:rPr>
        <w:t>第2章 国际硬质合金行业发展分析</w:t>
      </w:r>
      <w:r>
        <w:rPr>
          <w:rFonts w:hint="eastAsia"/>
        </w:rPr>
        <w:br/>
      </w:r>
      <w:r>
        <w:rPr>
          <w:rFonts w:hint="eastAsia"/>
        </w:rPr>
        <w:t>　　第一节 国际硬质合金行业发展状况</w:t>
      </w:r>
      <w:r>
        <w:rPr>
          <w:rFonts w:hint="eastAsia"/>
        </w:rPr>
        <w:br/>
      </w:r>
      <w:r>
        <w:rPr>
          <w:rFonts w:hint="eastAsia"/>
        </w:rPr>
        <w:t>　　第二节 国际硬质合金行业产量规模</w:t>
      </w:r>
      <w:r>
        <w:rPr>
          <w:rFonts w:hint="eastAsia"/>
        </w:rPr>
        <w:br/>
      </w:r>
      <w:r>
        <w:rPr>
          <w:rFonts w:hint="eastAsia"/>
        </w:rPr>
        <w:t>　　第三节 国际硬质合金行业竞争状况</w:t>
      </w:r>
      <w:r>
        <w:rPr>
          <w:rFonts w:hint="eastAsia"/>
        </w:rPr>
        <w:br/>
      </w:r>
      <w:r>
        <w:rPr>
          <w:rFonts w:hint="eastAsia"/>
        </w:rPr>
        <w:t>　　第四节 国际硬质合金行业发展趋势</w:t>
      </w:r>
      <w:r>
        <w:rPr>
          <w:rFonts w:hint="eastAsia"/>
        </w:rPr>
        <w:br/>
      </w:r>
      <w:r>
        <w:rPr>
          <w:rFonts w:hint="eastAsia"/>
        </w:rPr>
        <w:br/>
      </w:r>
      <w:r>
        <w:rPr>
          <w:rFonts w:hint="eastAsia"/>
        </w:rPr>
        <w:t>第3章 国际硬质合金重点企业分析</w:t>
      </w:r>
      <w:r>
        <w:rPr>
          <w:rFonts w:hint="eastAsia"/>
        </w:rPr>
        <w:br/>
      </w:r>
      <w:r>
        <w:rPr>
          <w:rFonts w:hint="eastAsia"/>
        </w:rPr>
        <w:t>　　第一节 瑞典山特维克集团（Sandvik）</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三、企业技术水平分析</w:t>
      </w:r>
      <w:r>
        <w:rPr>
          <w:rFonts w:hint="eastAsia"/>
        </w:rPr>
        <w:br/>
      </w:r>
      <w:r>
        <w:rPr>
          <w:rFonts w:hint="eastAsia"/>
        </w:rPr>
        <w:t>　　　　四、企业在华投资布局</w:t>
      </w:r>
      <w:r>
        <w:rPr>
          <w:rFonts w:hint="eastAsia"/>
        </w:rPr>
        <w:br/>
      </w:r>
      <w:r>
        <w:rPr>
          <w:rFonts w:hint="eastAsia"/>
        </w:rPr>
        <w:t>　　第二节 美国肯纳金属公司（Kennametal）</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三、企业技术水平分析</w:t>
      </w:r>
      <w:r>
        <w:rPr>
          <w:rFonts w:hint="eastAsia"/>
        </w:rPr>
        <w:br/>
      </w:r>
      <w:r>
        <w:rPr>
          <w:rFonts w:hint="eastAsia"/>
        </w:rPr>
        <w:t>　　　　四、企业在华投资布局</w:t>
      </w:r>
      <w:r>
        <w:rPr>
          <w:rFonts w:hint="eastAsia"/>
        </w:rPr>
        <w:br/>
      </w:r>
      <w:r>
        <w:rPr>
          <w:rFonts w:hint="eastAsia"/>
        </w:rPr>
        <w:t>　　第三节 以色列伊斯卡公司（ISCAR）</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三、企业技术水平分析</w:t>
      </w:r>
      <w:r>
        <w:rPr>
          <w:rFonts w:hint="eastAsia"/>
        </w:rPr>
        <w:br/>
      </w:r>
      <w:r>
        <w:rPr>
          <w:rFonts w:hint="eastAsia"/>
        </w:rPr>
        <w:t>　　　　四、企业在华投资布局</w:t>
      </w:r>
      <w:r>
        <w:rPr>
          <w:rFonts w:hint="eastAsia"/>
        </w:rPr>
        <w:br/>
      </w:r>
      <w:r>
        <w:rPr>
          <w:rFonts w:hint="eastAsia"/>
        </w:rPr>
        <w:t>　　第四节 卢森堡森拉天时（ceratizit）</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三、企业技术水平分析</w:t>
      </w:r>
      <w:r>
        <w:rPr>
          <w:rFonts w:hint="eastAsia"/>
        </w:rPr>
        <w:br/>
      </w:r>
      <w:r>
        <w:rPr>
          <w:rFonts w:hint="eastAsia"/>
        </w:rPr>
        <w:t>　　　　四、企业在华投资布局</w:t>
      </w:r>
      <w:r>
        <w:rPr>
          <w:rFonts w:hint="eastAsia"/>
        </w:rPr>
        <w:br/>
      </w:r>
      <w:r>
        <w:rPr>
          <w:rFonts w:hint="eastAsia"/>
        </w:rPr>
        <w:br/>
      </w:r>
      <w:r>
        <w:rPr>
          <w:rFonts w:hint="eastAsia"/>
        </w:rPr>
        <w:t>第4章 中国硬质合金行业发展现状与经营状况</w:t>
      </w:r>
      <w:r>
        <w:rPr>
          <w:rFonts w:hint="eastAsia"/>
        </w:rPr>
        <w:br/>
      </w:r>
      <w:r>
        <w:rPr>
          <w:rFonts w:hint="eastAsia"/>
        </w:rPr>
        <w:t>　　第一节 中国硬质合金行业发展状况分析</w:t>
      </w:r>
      <w:r>
        <w:rPr>
          <w:rFonts w:hint="eastAsia"/>
        </w:rPr>
        <w:br/>
      </w:r>
      <w:r>
        <w:rPr>
          <w:rFonts w:hint="eastAsia"/>
        </w:rPr>
        <w:t>　　　　一、硬质合金行业发展总体概况</w:t>
      </w:r>
      <w:r>
        <w:rPr>
          <w:rFonts w:hint="eastAsia"/>
        </w:rPr>
        <w:br/>
      </w:r>
      <w:r>
        <w:rPr>
          <w:rFonts w:hint="eastAsia"/>
        </w:rPr>
        <w:t>　　　　　　1、硬质合金行业产量规模</w:t>
      </w:r>
      <w:r>
        <w:rPr>
          <w:rFonts w:hint="eastAsia"/>
        </w:rPr>
        <w:br/>
      </w:r>
      <w:r>
        <w:rPr>
          <w:rFonts w:hint="eastAsia"/>
        </w:rPr>
        <w:t>　　　　　　2、硬质合金行业地区分布</w:t>
      </w:r>
      <w:r>
        <w:rPr>
          <w:rFonts w:hint="eastAsia"/>
        </w:rPr>
        <w:br/>
      </w:r>
      <w:r>
        <w:rPr>
          <w:rFonts w:hint="eastAsia"/>
        </w:rPr>
        <w:t>　　　　　　3、硬质合金行业产品结构</w:t>
      </w:r>
      <w:r>
        <w:rPr>
          <w:rFonts w:hint="eastAsia"/>
        </w:rPr>
        <w:br/>
      </w:r>
      <w:r>
        <w:rPr>
          <w:rFonts w:hint="eastAsia"/>
        </w:rPr>
        <w:t>　　　　　　4、硬质合金行业经济成分</w:t>
      </w:r>
      <w:r>
        <w:rPr>
          <w:rFonts w:hint="eastAsia"/>
        </w:rPr>
        <w:br/>
      </w:r>
      <w:r>
        <w:rPr>
          <w:rFonts w:hint="eastAsia"/>
        </w:rPr>
        <w:t>　　　　二、硬质合金行业发展主要特点</w:t>
      </w:r>
      <w:r>
        <w:rPr>
          <w:rFonts w:hint="eastAsia"/>
        </w:rPr>
        <w:br/>
      </w:r>
      <w:r>
        <w:rPr>
          <w:rFonts w:hint="eastAsia"/>
        </w:rPr>
        <w:t>　　　　三、硬质合金行业发展影响因素</w:t>
      </w:r>
      <w:r>
        <w:rPr>
          <w:rFonts w:hint="eastAsia"/>
        </w:rPr>
        <w:br/>
      </w:r>
      <w:r>
        <w:rPr>
          <w:rFonts w:hint="eastAsia"/>
        </w:rPr>
        <w:t>　　　　四、废旧硬质合金回收利用情况</w:t>
      </w:r>
      <w:r>
        <w:rPr>
          <w:rFonts w:hint="eastAsia"/>
        </w:rPr>
        <w:br/>
      </w:r>
      <w:r>
        <w:rPr>
          <w:rFonts w:hint="eastAsia"/>
        </w:rPr>
        <w:t>　　　　五、硬质合金行业在国际上的地位</w:t>
      </w:r>
      <w:r>
        <w:rPr>
          <w:rFonts w:hint="eastAsia"/>
        </w:rPr>
        <w:br/>
      </w:r>
      <w:r>
        <w:rPr>
          <w:rFonts w:hint="eastAsia"/>
        </w:rPr>
        <w:t>　　第二节 中国硬质合金行业经营状况分析</w:t>
      </w:r>
      <w:r>
        <w:rPr>
          <w:rFonts w:hint="eastAsia"/>
        </w:rPr>
        <w:br/>
      </w:r>
      <w:r>
        <w:rPr>
          <w:rFonts w:hint="eastAsia"/>
        </w:rPr>
        <w:t>　　　　一、硬质合金企业与从业人员数量</w:t>
      </w:r>
      <w:r>
        <w:rPr>
          <w:rFonts w:hint="eastAsia"/>
        </w:rPr>
        <w:br/>
      </w:r>
      <w:r>
        <w:rPr>
          <w:rFonts w:hint="eastAsia"/>
        </w:rPr>
        <w:t>　　　　二、硬质合金行业工业总产值分析</w:t>
      </w:r>
      <w:r>
        <w:rPr>
          <w:rFonts w:hint="eastAsia"/>
        </w:rPr>
        <w:br/>
      </w:r>
      <w:r>
        <w:rPr>
          <w:rFonts w:hint="eastAsia"/>
        </w:rPr>
        <w:t>　　　　三、硬质合金行业销售收入分析</w:t>
      </w:r>
      <w:r>
        <w:rPr>
          <w:rFonts w:hint="eastAsia"/>
        </w:rPr>
        <w:br/>
      </w:r>
      <w:r>
        <w:rPr>
          <w:rFonts w:hint="eastAsia"/>
        </w:rPr>
        <w:t>　　　　四、硬质合金行业销售产值分析</w:t>
      </w:r>
      <w:r>
        <w:rPr>
          <w:rFonts w:hint="eastAsia"/>
        </w:rPr>
        <w:br/>
      </w:r>
      <w:r>
        <w:rPr>
          <w:rFonts w:hint="eastAsia"/>
        </w:rPr>
        <w:t>　　　　五、硬质合金行业利润分析</w:t>
      </w:r>
      <w:r>
        <w:rPr>
          <w:rFonts w:hint="eastAsia"/>
        </w:rPr>
        <w:br/>
      </w:r>
      <w:r>
        <w:rPr>
          <w:rFonts w:hint="eastAsia"/>
        </w:rPr>
        <w:br/>
      </w:r>
      <w:r>
        <w:rPr>
          <w:rFonts w:hint="eastAsia"/>
        </w:rPr>
        <w:t>第5章 2025-2031年中国硬质合金发展趋势分析</w:t>
      </w:r>
      <w:r>
        <w:rPr>
          <w:rFonts w:hint="eastAsia"/>
        </w:rPr>
        <w:br/>
      </w:r>
      <w:r>
        <w:rPr>
          <w:rFonts w:hint="eastAsia"/>
        </w:rPr>
        <w:t>　　第一节 2025-2031年中国硬质合金产业前景展望</w:t>
      </w:r>
      <w:r>
        <w:rPr>
          <w:rFonts w:hint="eastAsia"/>
        </w:rPr>
        <w:br/>
      </w:r>
      <w:r>
        <w:rPr>
          <w:rFonts w:hint="eastAsia"/>
        </w:rPr>
        <w:t>　　　　一、2025年中国硬质合金发展形势分析</w:t>
      </w:r>
      <w:r>
        <w:rPr>
          <w:rFonts w:hint="eastAsia"/>
        </w:rPr>
        <w:br/>
      </w:r>
      <w:r>
        <w:rPr>
          <w:rFonts w:hint="eastAsia"/>
        </w:rPr>
        <w:t>　　　　二、发展硬质合金产业的机遇及趋势</w:t>
      </w:r>
      <w:r>
        <w:rPr>
          <w:rFonts w:hint="eastAsia"/>
        </w:rPr>
        <w:br/>
      </w:r>
      <w:r>
        <w:rPr>
          <w:rFonts w:hint="eastAsia"/>
        </w:rPr>
        <w:t>　　　　三、未来10年中国硬质合金产业发展规划</w:t>
      </w:r>
      <w:r>
        <w:rPr>
          <w:rFonts w:hint="eastAsia"/>
        </w:rPr>
        <w:br/>
      </w:r>
      <w:r>
        <w:rPr>
          <w:rFonts w:hint="eastAsia"/>
        </w:rPr>
        <w:t>　　　　四、2025-2031年中国硬质合金产量预测</w:t>
      </w:r>
      <w:r>
        <w:rPr>
          <w:rFonts w:hint="eastAsia"/>
        </w:rPr>
        <w:br/>
      </w:r>
      <w:r>
        <w:rPr>
          <w:rFonts w:hint="eastAsia"/>
        </w:rPr>
        <w:t>　　第二节 2025-2031年硬质合金产业发展趋势探讨</w:t>
      </w:r>
      <w:r>
        <w:rPr>
          <w:rFonts w:hint="eastAsia"/>
        </w:rPr>
        <w:br/>
      </w:r>
      <w:r>
        <w:rPr>
          <w:rFonts w:hint="eastAsia"/>
        </w:rPr>
        <w:t>　　　　一、2025-2031年硬质合金产业前景展望</w:t>
      </w:r>
      <w:r>
        <w:rPr>
          <w:rFonts w:hint="eastAsia"/>
        </w:rPr>
        <w:br/>
      </w:r>
      <w:r>
        <w:rPr>
          <w:rFonts w:hint="eastAsia"/>
        </w:rPr>
        <w:t>　　　　二、2025-2031年硬质合金产业发展目标</w:t>
      </w:r>
      <w:r>
        <w:rPr>
          <w:rFonts w:hint="eastAsia"/>
        </w:rPr>
        <w:br/>
      </w:r>
      <w:r>
        <w:rPr>
          <w:rFonts w:hint="eastAsia"/>
        </w:rPr>
        <w:br/>
      </w:r>
      <w:r>
        <w:rPr>
          <w:rFonts w:hint="eastAsia"/>
        </w:rPr>
        <w:t>第6章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t>　　图表 1：硬质合金的分类</w:t>
      </w:r>
      <w:r>
        <w:rPr>
          <w:rFonts w:hint="eastAsia"/>
        </w:rPr>
        <w:br/>
      </w:r>
      <w:r>
        <w:rPr>
          <w:rFonts w:hint="eastAsia"/>
        </w:rPr>
        <w:t>　　图表 2：2020-2025年钨精矿配额与实际产量情况（单位：万吨）</w:t>
      </w:r>
      <w:r>
        <w:rPr>
          <w:rFonts w:hint="eastAsia"/>
        </w:rPr>
        <w:br/>
      </w:r>
      <w:r>
        <w:rPr>
          <w:rFonts w:hint="eastAsia"/>
        </w:rPr>
        <w:t>　　图表 3：2020-2025年钨品出口配额（单位：万吨）</w:t>
      </w:r>
      <w:r>
        <w:rPr>
          <w:rFonts w:hint="eastAsia"/>
        </w:rPr>
        <w:br/>
      </w:r>
      <w:r>
        <w:rPr>
          <w:rFonts w:hint="eastAsia"/>
        </w:rPr>
        <w:t>　　图表 4：2020-2025年社会消费量零售总额增速</w:t>
      </w:r>
      <w:r>
        <w:rPr>
          <w:rFonts w:hint="eastAsia"/>
        </w:rPr>
        <w:br/>
      </w:r>
      <w:r>
        <w:rPr>
          <w:rFonts w:hint="eastAsia"/>
        </w:rPr>
        <w:t>　　图表 5：2020-2025年我国进出口同比增速（单位：%）</w:t>
      </w:r>
      <w:r>
        <w:rPr>
          <w:rFonts w:hint="eastAsia"/>
        </w:rPr>
        <w:br/>
      </w:r>
      <w:r>
        <w:rPr>
          <w:rFonts w:hint="eastAsia"/>
        </w:rPr>
        <w:t>　　图表 6：2020-2025年中国硬质合金产量情况（单位：万吨）</w:t>
      </w:r>
      <w:r>
        <w:rPr>
          <w:rFonts w:hint="eastAsia"/>
        </w:rPr>
        <w:br/>
      </w:r>
      <w:r>
        <w:rPr>
          <w:rFonts w:hint="eastAsia"/>
        </w:rPr>
        <w:t>　　图表 7：“十一五”期间硬质合金分类产量情况（单位：吨，%）</w:t>
      </w:r>
      <w:r>
        <w:rPr>
          <w:rFonts w:hint="eastAsia"/>
        </w:rPr>
        <w:br/>
      </w:r>
      <w:r>
        <w:rPr>
          <w:rFonts w:hint="eastAsia"/>
        </w:rPr>
        <w:t>　　图表 8：2020-2025年中国硬质合金行业工业总产值及增速情况</w:t>
      </w:r>
      <w:r>
        <w:rPr>
          <w:rFonts w:hint="eastAsia"/>
        </w:rPr>
        <w:br/>
      </w:r>
      <w:r>
        <w:rPr>
          <w:rFonts w:hint="eastAsia"/>
        </w:rPr>
        <w:t>　　图表 9：2020-2025年中国硬质合金行业销售收入及增速情况</w:t>
      </w:r>
      <w:r>
        <w:rPr>
          <w:rFonts w:hint="eastAsia"/>
        </w:rPr>
        <w:br/>
      </w:r>
      <w:r>
        <w:rPr>
          <w:rFonts w:hint="eastAsia"/>
        </w:rPr>
        <w:t>　　图表 10：2020-2025年中国硬质合金行业销售产值及增速情况</w:t>
      </w:r>
      <w:r>
        <w:rPr>
          <w:rFonts w:hint="eastAsia"/>
        </w:rPr>
        <w:br/>
      </w:r>
      <w:r>
        <w:rPr>
          <w:rFonts w:hint="eastAsia"/>
        </w:rPr>
        <w:t>　　图表 11：2020-2025年中国硬质合金行业利润总额及增速情况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ff3f417fe4aa1" w:history="1">
        <w:r>
          <w:rPr>
            <w:rStyle w:val="Hyperlink"/>
          </w:rPr>
          <w:t>2025版硬质合金行业发展现状调研及市场前景分析报告</w:t>
        </w:r>
      </w:hyperlink>
      <w:r>
        <w:rPr>
          <w:color w:val="C00000"/>
        </w:rPr>
        <w:t>》，报告编号：</w:t>
      </w:r>
      <w:r>
        <w:rPr>
          <w:rFonts w:hint="eastAsia"/>
          <w:color w:val="C00000"/>
        </w:rPr>
        <w:t>1A58818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ff3f417fe4aa1" w:history="1">
        <w:r>
          <w:rPr>
            <w:rStyle w:val="Hyperlink"/>
          </w:rPr>
          <w:t>https://www.20087.com/M_NengYuanKuangChan/18/YingZhiHeJinWeiLaiFaZhanQuShiYuCe.html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e18086b804125" w:history="1">
      <w:r>
        <w:rPr>
          <w:rStyle w:val="Hyperlink"/>
        </w:rPr>
        <w:t>2025版硬质合金行业发展现状调研及市场前景分析报告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8/YingZhiHeJinWeiLaiFaZhanQuShiYuCe.html" TargetMode="External" Id="Re48ff3f417fe4aa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8/YingZhiHeJinWeiLaiFaZhanQuShiYuCe.html" TargetMode="External" Id="R842e18086b80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2025-03-20T05:56:00Z</dcterms:created>
  <dcterms:modified xsi:type="dcterms:W3CDTF">2025-03-20T06:56:00Z</dcterms:modified>
  <dc:subject>2025版硬质合金行业发展现状调研及市场前景分析报告</dc:subject>
  <dc:title>2025版硬质合金行业发展现状调研及市场前景分析报告</dc:title>
  <cp:keywords>2025版硬质合金行业发展现状调研及市场前景分析报告</cp:keywords>
  <dc:description>2025版硬质合金行业发展现状调研及市场前景分析报告</dc:description>
</cp:coreProperties>
</file>