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f86f2a274a62" w:history="1">
              <w:r>
                <w:rPr>
                  <w:rStyle w:val="Hyperlink"/>
                </w:rPr>
                <w:t>2025-2031年中国股份制银行发展现状分析与市场前景报告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f86f2a274a62" w:history="1">
              <w:r>
                <w:rPr>
                  <w:rStyle w:val="Hyperlink"/>
                </w:rPr>
                <w:t>2025-2031年中国股份制银行发展现状分析与市场前景报告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f86f2a274a62" w:history="1">
                <w:r>
                  <w:rPr>
                    <w:rStyle w:val="Hyperlink"/>
                  </w:rPr>
                  <w:t>https://www.20087.com/5/69/GuFenZhiYinHangShiChangQianJingFenXi.html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份制银行是现代金融体系的重要组成部分，近年来在全球范围内经历了快速发展。股份制银行通常拥有更灵活的经营机制和更市场化的服务理念，能够提供多样化的金融产品和服务，如零售银行、企业融资、资产管理等。随着金融科技的兴起，股份制银行通过数字化转型，提高了服务效率，增强了客户体验。</w:t>
      </w:r>
      <w:r>
        <w:rPr>
          <w:rFonts w:hint="eastAsia"/>
        </w:rPr>
        <w:br/>
      </w:r>
      <w:r>
        <w:rPr>
          <w:rFonts w:hint="eastAsia"/>
        </w:rPr>
        <w:t>　　未来，股份制银行将更加注重金融科技的深度融合和风险管理的强化。金融科技方面，将加大区块链、大数据、人工智能等技术的应用，创新金融服务模式，如智能投顾、数字货币交易，以满足数字时代消费者的需求。风险管理方面，将建立更加完善的风险评估和控制体系，加强对信贷、市场和操作风险的管理，确保银行的稳健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f86f2a274a62" w:history="1">
        <w:r>
          <w:rPr>
            <w:rStyle w:val="Hyperlink"/>
          </w:rPr>
          <w:t>2025-2031年中国股份制银行发展现状分析与市场前景报告</w:t>
        </w:r>
      </w:hyperlink>
      <w:r>
        <w:rPr>
          <w:rFonts w:hint="eastAsia"/>
        </w:rPr>
        <w:t>》基于行业详实数据资料，系统分析了股份制银行行业的市场规模、竞争格局和技术发展现状，梳理了股份制银行重点企业的市场表现。报告从股份制银行供需结构、政策环境和产业链变化等维度，客观评估了股份制银行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股份制银行产业概述</w:t>
      </w:r>
      <w:r>
        <w:rPr>
          <w:rFonts w:hint="eastAsia"/>
        </w:rPr>
        <w:br/>
      </w:r>
      <w:r>
        <w:rPr>
          <w:rFonts w:hint="eastAsia"/>
        </w:rPr>
        <w:t>　　第一节 股份制银行定义与分类</w:t>
      </w:r>
      <w:r>
        <w:rPr>
          <w:rFonts w:hint="eastAsia"/>
        </w:rPr>
        <w:br/>
      </w:r>
      <w:r>
        <w:rPr>
          <w:rFonts w:hint="eastAsia"/>
        </w:rPr>
        <w:t>　　第二节 股份制银行产业链结构及关键环节剖析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股份制银行商业模式与盈利模式解析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股份制银行经济指标与行业评估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全球股份制银行市场发展综述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2020-2024年全球股份制银行市场规模及增长趋势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主要国家与地区股份制银行市场对比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2025-2031年全球股份制银行行业发展趋势与前景预测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国际股份制银行市场发展趋势及对我国启示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二、对我国股份制银行市场的借鉴意义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中国股份制银行行业市场规模分析与预测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股份制银行市场的总体规模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一、2020-2024年股份制银行市场规模变化及趋势分析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二、2025年股份制银行行业市场规模特点</w:t>
      </w:r>
      <w:r>
        <w:rPr>
          <w:rFonts w:hint="eastAsia"/>
        </w:rPr>
        <w:br/>
      </w:r>
      <w:r>
        <w:rPr>
          <w:rFonts w:hint="eastAsia"/>
        </w:rPr>
        <w:t>　　第二节 股份制银行市场规模的构成</w:t>
      </w:r>
      <w:r>
        <w:rPr>
          <w:rFonts w:hint="eastAsia"/>
        </w:rPr>
        <w:br/>
      </w:r>
      <w:r>
        <w:rPr>
          <w:rFonts w:hint="eastAsia"/>
        </w:rPr>
        <w:t>　　　　一、股份制银行客户群体特征与偏好分析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二、不同类型股份制银行市场规模分布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三、各地区股份制银行市场规模差异与特点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股份制银行市场规模的预测与展望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一、未来几年股份制银行市场规模增长预测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2020-2024年中国股份制银行行业总体发展与财务状况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2020-2024年股份制银行行业规模情况</w:t>
      </w:r>
      <w:r>
        <w:rPr>
          <w:rFonts w:hint="eastAsia"/>
        </w:rPr>
        <w:br/>
      </w:r>
      <w:r>
        <w:rPr>
          <w:rFonts w:hint="eastAsia"/>
        </w:rPr>
        <w:t>　　　　一、股份制银行行业企业数量规模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二、股份制银行行业从业人员规模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三、股份制银行行业市场敏感性分析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2020-2024年股份制银行行业财务能力分析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一、股份制银行行业盈利能力</w:t>
      </w:r>
      <w:r>
        <w:rPr>
          <w:rFonts w:hint="eastAsia"/>
        </w:rPr>
        <w:br/>
      </w:r>
      <w:r>
        <w:rPr>
          <w:rFonts w:hint="eastAsia"/>
        </w:rPr>
        <w:t>　　　　二、股份制银行行业偿债能力</w:t>
      </w:r>
      <w:r>
        <w:rPr>
          <w:rFonts w:hint="eastAsia"/>
        </w:rPr>
        <w:br/>
      </w:r>
      <w:r>
        <w:rPr>
          <w:rFonts w:hint="eastAsia"/>
        </w:rPr>
        <w:t>　　　　三、股份制银行行业营运能力</w:t>
      </w:r>
      <w:r>
        <w:rPr>
          <w:rFonts w:hint="eastAsia"/>
        </w:rPr>
        <w:br/>
      </w:r>
      <w:r>
        <w:rPr>
          <w:rFonts w:hint="eastAsia"/>
        </w:rPr>
        <w:t>　　　　四、股份制银行行业发展能力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中国股份制银行行业细分市场调研与机会挖掘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股份制银行细分市场（一）市场调研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股份制银行细分市场（二）市场调研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中国股份制银行行业区域市场调研分析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2020-2024年中国股份制银行行业重点区域调研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一、重点地区（一）股份制银行市场规模与特点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二、重点地区（二）股份制银行市场规模及特点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三、重点地区（三）股份制银行市场规模及特点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四、重点地区（四）股份制银行市场规模及特点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不同区域股份制银行市场的对比与启示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二、股份制银行市场拓展策略与建议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中国股份制银行行业的营销渠道与客户分析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股份制银行行业渠道分析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二、各类渠道对股份制银行行业的影响</w:t>
      </w:r>
      <w:r>
        <w:rPr>
          <w:rFonts w:hint="eastAsia"/>
        </w:rPr>
        <w:br/>
      </w:r>
      <w:r>
        <w:rPr>
          <w:rFonts w:hint="eastAsia"/>
        </w:rPr>
        <w:t>　　　　三、主要股份制银行企业渠道策略研究</w:t>
      </w:r>
      <w:r>
        <w:rPr>
          <w:rFonts w:hint="eastAsia"/>
        </w:rPr>
        <w:br/>
      </w:r>
      <w:r>
        <w:rPr>
          <w:rFonts w:hint="eastAsia"/>
        </w:rPr>
        <w:t>　　第二节 股份制银行行业客户分析与定位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中国股份制银行行业竞争格局及策略选择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股份制银行行业总体市场竞争状况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一、股份制银行行业竞争结构分析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二、股份制银行企业竞争格局与集中度评估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三、股份制银行行业SWOT分析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股份制银行行业重点企业调研分析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股份制银行企业发展策略分析</w:t>
      </w:r>
      <w:r>
        <w:rPr>
          <w:rFonts w:hint="eastAsia"/>
        </w:rPr>
        <w:br/>
      </w:r>
      <w:r>
        <w:rPr>
          <w:rFonts w:hint="eastAsia"/>
        </w:rPr>
        <w:t>　　第一节 股份制银行市场与销售策略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股份制银行品牌战略思考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中国股份制银行行业发展环境分析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二、股份制银行行业主管部门、监管体制及相关政策法规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3、股份制银行行业的主要法律、法规和政策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4、2025年股份制银行行业法律法规和政策对行业的影响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二、股份制银行消费者需求分析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一、股份制银行技术的应用与创新</w:t>
      </w:r>
      <w:r>
        <w:rPr>
          <w:rFonts w:hint="eastAsia"/>
        </w:rPr>
        <w:br/>
      </w:r>
      <w:r>
        <w:rPr>
          <w:rFonts w:hint="eastAsia"/>
        </w:rPr>
        <w:t>　　　　二、股份制银行行业发展的技术趋势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2025-2031年股份制银行行业展趋势预测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2025-2031年股份制银行市场发展前景分析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一、股份制银行市场发展潜力</w:t>
      </w:r>
      <w:r>
        <w:rPr>
          <w:rFonts w:hint="eastAsia"/>
        </w:rPr>
        <w:br/>
      </w:r>
      <w:r>
        <w:rPr>
          <w:rFonts w:hint="eastAsia"/>
        </w:rPr>
        <w:t>　　　　二、股份制银行市场前景分析</w:t>
      </w:r>
      <w:r>
        <w:rPr>
          <w:rFonts w:hint="eastAsia"/>
        </w:rPr>
        <w:br/>
      </w:r>
      <w:r>
        <w:rPr>
          <w:rFonts w:hint="eastAsia"/>
        </w:rPr>
        <w:t>　　　　三、股份制银行细分行业发展前景分析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2025-2031年股份制银行发展趋势预测</w:t>
      </w:r>
      <w:r>
        <w:rPr>
          <w:rFonts w:hint="eastAsia"/>
        </w:rPr>
        <w:br/>
      </w:r>
      <w:r>
        <w:rPr>
          <w:rFonts w:hint="eastAsia"/>
        </w:rPr>
        <w:t>　　　　一、股份制银行发展趋势预测</w:t>
      </w:r>
      <w:r>
        <w:rPr>
          <w:rFonts w:hint="eastAsia"/>
        </w:rPr>
        <w:br/>
      </w:r>
      <w:r>
        <w:rPr>
          <w:rFonts w:hint="eastAsia"/>
        </w:rPr>
        <w:t>　　　　二、股份制银行市场规模预测</w:t>
      </w:r>
      <w:r>
        <w:rPr>
          <w:rFonts w:hint="eastAsia"/>
        </w:rPr>
        <w:br/>
      </w:r>
      <w:r>
        <w:rPr>
          <w:rFonts w:hint="eastAsia"/>
        </w:rPr>
        <w:t>　　　　三、股份制银行细分市场发展趋势预测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未来股份制银行行业挑战与机遇探讨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一、股份制银行行业挑战</w:t>
      </w:r>
      <w:r>
        <w:rPr>
          <w:rFonts w:hint="eastAsia"/>
        </w:rPr>
        <w:br/>
      </w:r>
      <w:r>
        <w:rPr>
          <w:rFonts w:hint="eastAsia"/>
        </w:rPr>
        <w:t>　　　　二、股份制银行行业机遇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股份制银行行业研究结论及建议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对股份制银行行业发展的建议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(中^智^林)对股份制银行企业和投资者的建议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股份制银行行业现状</w:t>
      </w:r>
      <w:r>
        <w:rPr>
          <w:rFonts w:hint="eastAsia"/>
        </w:rPr>
        <w:br/>
      </w:r>
      <w:r>
        <w:rPr>
          <w:rFonts w:hint="eastAsia"/>
        </w:rPr>
        <w:t>　　图表 股份制银行行业产业链调研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2020-2024年股份制银行行业市场容量统计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2020-2024年中国股份制银行行业市场规模情况</w:t>
      </w:r>
      <w:r>
        <w:rPr>
          <w:rFonts w:hint="eastAsia"/>
        </w:rPr>
        <w:br/>
      </w:r>
      <w:r>
        <w:rPr>
          <w:rFonts w:hint="eastAsia"/>
        </w:rPr>
        <w:t>　　图表 股份制银行行业动态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2020-2024年中国股份制银行行业经营效益分析</w:t>
      </w:r>
      <w:r>
        <w:rPr>
          <w:rFonts w:hint="eastAsia"/>
        </w:rPr>
        <w:br/>
      </w:r>
      <w:r>
        <w:rPr>
          <w:rFonts w:hint="eastAsia"/>
        </w:rPr>
        <w:t>　　图表 股份制银行行业竞争对手分析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**地区股份制银行市场规模</w:t>
      </w:r>
      <w:r>
        <w:rPr>
          <w:rFonts w:hint="eastAsia"/>
        </w:rPr>
        <w:br/>
      </w:r>
      <w:r>
        <w:rPr>
          <w:rFonts w:hint="eastAsia"/>
        </w:rPr>
        <w:t>　　图表 **地区股份制银行行业市场需求</w:t>
      </w:r>
      <w:r>
        <w:rPr>
          <w:rFonts w:hint="eastAsia"/>
        </w:rPr>
        <w:br/>
      </w:r>
      <w:r>
        <w:rPr>
          <w:rFonts w:hint="eastAsia"/>
        </w:rPr>
        <w:t>　　图表 **地区股份制银行市场调研</w:t>
      </w:r>
      <w:r>
        <w:rPr>
          <w:rFonts w:hint="eastAsia"/>
        </w:rPr>
        <w:br/>
      </w:r>
      <w:r>
        <w:rPr>
          <w:rFonts w:hint="eastAsia"/>
        </w:rPr>
        <w:t>　　图表 **地区股份制银行行业市场需求分析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**地区股份制银行市场规模</w:t>
      </w:r>
      <w:r>
        <w:rPr>
          <w:rFonts w:hint="eastAsia"/>
        </w:rPr>
        <w:br/>
      </w:r>
      <w:r>
        <w:rPr>
          <w:rFonts w:hint="eastAsia"/>
        </w:rPr>
        <w:t>　　图表 **地区股份制银行行业市场需求</w:t>
      </w:r>
      <w:r>
        <w:rPr>
          <w:rFonts w:hint="eastAsia"/>
        </w:rPr>
        <w:br/>
      </w:r>
      <w:r>
        <w:rPr>
          <w:rFonts w:hint="eastAsia"/>
        </w:rPr>
        <w:t>　　图表 **地区股份制银行市场调研</w:t>
      </w:r>
      <w:r>
        <w:rPr>
          <w:rFonts w:hint="eastAsia"/>
        </w:rPr>
        <w:br/>
      </w:r>
      <w:r>
        <w:rPr>
          <w:rFonts w:hint="eastAsia"/>
        </w:rPr>
        <w:t>　　图表 **地区股份制银行行业市场需求分析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股份制银行重点企业（一）基本信息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股份制银行重点企业（一）经营情况分析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股份制银行重点企业（一）盈利能力情况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股份制银行重点企业（一）偿债能力情况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股份制银行重点企业（一）运营能力情况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股份制银行重点企业（一）成长能力情况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股份制银行重点企业（二）基本信息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股份制银行重点企业（二）经营情况分析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股份制银行重点企业（二）盈利能力情况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股份制银行重点企业（二）偿债能力情况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股份制银行重点企业（二）运营能力情况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股份制银行重点企业（二）成长能力情况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2025-2031年中国股份制银行行业信息化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2025-2031年中国股份制银行行业市场容量预测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2025-2031年中国股份制银行行业市场规模预测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2025-2031年中国股份制银行行业风险分析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2025-2031年中国股份制银行市场前景分析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2025-2031年中国股份制银行行业发展趋势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f86f2a274a62" w:history="1">
        <w:r>
          <w:rPr>
            <w:rStyle w:val="Hyperlink"/>
          </w:rPr>
          <w:t>2025-2031年中国股份制银行发展现状分析与市场前景报告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f86f2a274a62" w:history="1">
        <w:r>
          <w:rPr>
            <w:rStyle w:val="Hyperlink"/>
          </w:rPr>
          <w:t>https://www.20087.com/5/69/GuFenZhiYinHangShiChangQianJingFenXi.html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四个梯队、股份银行存款有风险吗、12家全国性股份银行排名、十大股份银行排名、全国十二大股份银行、全国性12家股份商业银行排名、股份银行与城商行区别、12家股份银行哪家最好、12家股份银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6c5fce138419e" w:history="1">
      <w:r>
        <w:rPr>
          <w:rStyle w:val="Hyperlink"/>
        </w:rPr>
        <w:t>2025-2031年中国股份制银行发展现状分析与市场前景报告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FenZhiYinHangShiChangQianJingFenXi.html" TargetMode="External" Id="R252df86f2a27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FenZhiYinHangShiChangQianJingFenXi.html" TargetMode="External" Id="R97c6c5fce138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2024-11-29T01:30:28Z</dcterms:created>
  <dcterms:modified xsi:type="dcterms:W3CDTF">2024-11-29T02:30:28Z</dcterms:modified>
  <dc:subject>2025-2031年中国股份制银行发展现状分析与市场前景报告</dc:subject>
  <dc:title>2025-2031年中国股份制银行发展现状分析与市场前景报告</dc:title>
  <cp:keywords>2025-2031年中国股份制银行发展现状分析与市场前景报告</cp:keywords>
  <dc:description>2025-2031年中国股份制银行发展现状分析与市场前景报告</dc:description>
</cp:coreProperties>
</file>