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69cd93317460e" w:history="1">
              <w:r>
                <w:rPr>
                  <w:rStyle w:val="Hyperlink"/>
                </w:rPr>
                <w:t>2026-2032年中国速递市场现状调研与发展趋势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69cd93317460e" w:history="1">
              <w:r>
                <w:rPr>
                  <w:rStyle w:val="Hyperlink"/>
                </w:rPr>
                <w:t>2026-2032年中国速递市场现状调研与发展趋势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69cd93317460e" w:history="1">
                <w:r>
                  <w:rPr>
                    <w:rStyle w:val="Hyperlink"/>
                  </w:rPr>
                  <w:t>https://www.20087.com/0/36/SuDiHangYeQuShi.html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递行业，作为现代物流体系中的重要组成部分，近年来在全球范围内经历了爆发式增长。随着电子商务的兴起和消费者对快速、便捷配送服务的需求增加，速递行业不断创新服务模式，提升配送效率。目前，速递公司正通过构建全国乃至全球的物流网络，采用先进的信息系统进行订单追踪和库存管理，以及利用无人机、自动驾驶车辆等新兴技术探索最后一公里配送的解决方案，以满足日益增长的市场需要。</w:t>
      </w:r>
      <w:r>
        <w:rPr>
          <w:rFonts w:hint="eastAsia"/>
        </w:rPr>
        <w:br/>
      </w:r>
      <w:r>
        <w:rPr>
          <w:rFonts w:hint="eastAsia"/>
        </w:rPr>
        <w:t>　　未来，速递行业的发展将更加注重智能化、绿色化和个性化。一方面，通过人工智能、大数据分析和物联网技术的融合，速递行业将实现物流网络的优化，提升包裹处理能力和配送准确性，同时，智能仓库和自动化分拣中心的建设将显著提高作业效率。另一方面，随着环保意识的增强，绿色包装和低碳配送将成为行业趋势，速递公司将积极探索可循环利用的包装材料和电动车、自行车等低碳配送方式。此外，个性化服务将成为竞争新焦点，包括定时定点配送、个性化包装和定制化物流解决方案，以满足不同客户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69cd93317460e" w:history="1">
        <w:r>
          <w:rPr>
            <w:rStyle w:val="Hyperlink"/>
          </w:rPr>
          <w:t>2026-2032年中国速递市场现状调研与发展趋势</w:t>
        </w:r>
      </w:hyperlink>
      <w:r>
        <w:rPr>
          <w:rFonts w:hint="eastAsia"/>
        </w:rPr>
        <w:t>》基于国家统计局及相关行业协会的详实数据，结合国内外速递行业研究资料及深入市场调研，系统分析了速递行业的市场规模、市场需求及产业链现状。报告重点探讨了速递行业整体运行情况及细分领域特点，科学预测了速递市场前景与发展趋势，揭示了速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069cd93317460e" w:history="1">
        <w:r>
          <w:rPr>
            <w:rStyle w:val="Hyperlink"/>
          </w:rPr>
          <w:t>2026-2032年中国速递市场现状调研与发展趋势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速递产业概述</w:t>
      </w:r>
      <w:r>
        <w:rPr>
          <w:rFonts w:hint="eastAsia"/>
        </w:rPr>
        <w:br/>
      </w:r>
      <w:r>
        <w:rPr>
          <w:rFonts w:hint="eastAsia"/>
        </w:rPr>
        <w:t>　　第一节 速递定义</w:t>
      </w:r>
      <w:r>
        <w:rPr>
          <w:rFonts w:hint="eastAsia"/>
        </w:rPr>
        <w:br/>
      </w:r>
      <w:r>
        <w:rPr>
          <w:rFonts w:hint="eastAsia"/>
        </w:rPr>
        <w:t>　　第二节 速递行业特点</w:t>
      </w:r>
      <w:r>
        <w:rPr>
          <w:rFonts w:hint="eastAsia"/>
        </w:rPr>
        <w:br/>
      </w:r>
      <w:r>
        <w:rPr>
          <w:rFonts w:hint="eastAsia"/>
        </w:rPr>
        <w:t>　　第三节 速递发展历程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2025-2026年中国速递行业发展环境分析</w:t>
      </w:r>
      <w:r>
        <w:rPr>
          <w:rFonts w:hint="eastAsia"/>
        </w:rPr>
        <w:br/>
      </w:r>
      <w:r>
        <w:rPr>
          <w:rFonts w:hint="eastAsia"/>
        </w:rPr>
        <w:t>　　第一节 速递行业经济环境分析</w:t>
      </w:r>
      <w:r>
        <w:rPr>
          <w:rFonts w:hint="eastAsia"/>
        </w:rPr>
        <w:br/>
      </w:r>
      <w:r>
        <w:rPr>
          <w:rFonts w:hint="eastAsia"/>
        </w:rPr>
        <w:t>　　第二节 速递行业政策环境分析</w:t>
      </w:r>
      <w:r>
        <w:rPr>
          <w:rFonts w:hint="eastAsia"/>
        </w:rPr>
        <w:br/>
      </w:r>
      <w:r>
        <w:rPr>
          <w:rFonts w:hint="eastAsia"/>
        </w:rPr>
        <w:t>　　　　一、速递行业政策影响分析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二、相关速递行业标准分析</w:t>
      </w:r>
      <w:r>
        <w:rPr>
          <w:rFonts w:hint="eastAsia"/>
        </w:rPr>
        <w:br/>
      </w:r>
      <w:r>
        <w:rPr>
          <w:rFonts w:hint="eastAsia"/>
        </w:rPr>
        <w:t>　　第三节 速递行业社会环境分析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2025-2026年速递行业技术发展现状及趋势分析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国内外速递行业技术差异与原因</w:t>
      </w:r>
      <w:r>
        <w:rPr>
          <w:rFonts w:hint="eastAsia"/>
        </w:rPr>
        <w:br/>
      </w:r>
      <w:r>
        <w:rPr>
          <w:rFonts w:hint="eastAsia"/>
        </w:rPr>
        <w:t>　　第三节 速递行业技术发展方向、趋势预测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全球速递行业发展态势分析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全球速递市场发展现状分析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国外主要国家、地区速递市场现状</w:t>
      </w:r>
      <w:r>
        <w:rPr>
          <w:rFonts w:hint="eastAsia"/>
        </w:rPr>
        <w:br/>
      </w:r>
      <w:r>
        <w:rPr>
          <w:rFonts w:hint="eastAsia"/>
        </w:rPr>
        <w:t>　　第三节 全球速递行业发展趋势预测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中国速递行业发展调研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2020-2025年中国速递行业规模情况</w:t>
      </w:r>
      <w:r>
        <w:rPr>
          <w:rFonts w:hint="eastAsia"/>
        </w:rPr>
        <w:br/>
      </w:r>
      <w:r>
        <w:rPr>
          <w:rFonts w:hint="eastAsia"/>
        </w:rPr>
        <w:t>　　　　一、速递行业市场规模状况</w:t>
      </w:r>
      <w:r>
        <w:rPr>
          <w:rFonts w:hint="eastAsia"/>
        </w:rPr>
        <w:br/>
      </w:r>
      <w:r>
        <w:rPr>
          <w:rFonts w:hint="eastAsia"/>
        </w:rPr>
        <w:t>　　　　二、速递行业单位规模状况</w:t>
      </w:r>
      <w:r>
        <w:rPr>
          <w:rFonts w:hint="eastAsia"/>
        </w:rPr>
        <w:br/>
      </w:r>
      <w:r>
        <w:rPr>
          <w:rFonts w:hint="eastAsia"/>
        </w:rPr>
        <w:t>　　　　三、速递行业人员规模状况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2020-2025年中国速递行业财务能力分析</w:t>
      </w:r>
      <w:r>
        <w:rPr>
          <w:rFonts w:hint="eastAsia"/>
        </w:rPr>
        <w:br/>
      </w:r>
      <w:r>
        <w:rPr>
          <w:rFonts w:hint="eastAsia"/>
        </w:rPr>
        <w:t>　　　　一、速递行业盈利能力分析</w:t>
      </w:r>
      <w:r>
        <w:rPr>
          <w:rFonts w:hint="eastAsia"/>
        </w:rPr>
        <w:br/>
      </w:r>
      <w:r>
        <w:rPr>
          <w:rFonts w:hint="eastAsia"/>
        </w:rPr>
        <w:t>　　　　二、速递行业偿债能力分析</w:t>
      </w:r>
      <w:r>
        <w:rPr>
          <w:rFonts w:hint="eastAsia"/>
        </w:rPr>
        <w:br/>
      </w:r>
      <w:r>
        <w:rPr>
          <w:rFonts w:hint="eastAsia"/>
        </w:rPr>
        <w:t>　　　　三、速递行业营运能力分析</w:t>
      </w:r>
      <w:r>
        <w:rPr>
          <w:rFonts w:hint="eastAsia"/>
        </w:rPr>
        <w:br/>
      </w:r>
      <w:r>
        <w:rPr>
          <w:rFonts w:hint="eastAsia"/>
        </w:rPr>
        <w:t>　　　　四、速递行业发展能力分析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2025-2026年中国速递行业热点动态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2026年中国速递行业面临的挑战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中国速递行业重点地区市场调研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**地区速递发展现状及趋势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**地区速递发展现状及趋势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**地区速递发展现状及趋势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**地区速递发展现状及趋势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国内速递行业价格回顾</w:t>
      </w:r>
      <w:r>
        <w:rPr>
          <w:rFonts w:hint="eastAsia"/>
        </w:rPr>
        <w:br/>
      </w:r>
      <w:r>
        <w:rPr>
          <w:rFonts w:hint="eastAsia"/>
        </w:rPr>
        <w:t>　　第二节 国内速递行业价格走势预测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国内速递行业价格影响因素分析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中国速递行业客户调研</w:t>
      </w:r>
      <w:r>
        <w:rPr>
          <w:rFonts w:hint="eastAsia"/>
        </w:rPr>
        <w:br/>
      </w:r>
      <w:r>
        <w:rPr>
          <w:rFonts w:hint="eastAsia"/>
        </w:rPr>
        <w:t>　　　　一、速递行业客户偏好调查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二、客户对速递品牌的首要认知渠道</w:t>
      </w:r>
      <w:r>
        <w:rPr>
          <w:rFonts w:hint="eastAsia"/>
        </w:rPr>
        <w:br/>
      </w:r>
      <w:r>
        <w:rPr>
          <w:rFonts w:hint="eastAsia"/>
        </w:rPr>
        <w:t>　　　　三、速递品牌忠诚度调查</w:t>
      </w:r>
      <w:r>
        <w:rPr>
          <w:rFonts w:hint="eastAsia"/>
        </w:rPr>
        <w:br/>
      </w:r>
      <w:r>
        <w:rPr>
          <w:rFonts w:hint="eastAsia"/>
        </w:rPr>
        <w:t>　　　　四、速递行业客户消费理念调研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中国速递行业竞争格局分析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2025-2026年速递行业集中度分析</w:t>
      </w:r>
      <w:r>
        <w:rPr>
          <w:rFonts w:hint="eastAsia"/>
        </w:rPr>
        <w:br/>
      </w:r>
      <w:r>
        <w:rPr>
          <w:rFonts w:hint="eastAsia"/>
        </w:rPr>
        <w:t>　　　　一、速递市场集中度分析</w:t>
      </w:r>
      <w:r>
        <w:rPr>
          <w:rFonts w:hint="eastAsia"/>
        </w:rPr>
        <w:br/>
      </w:r>
      <w:r>
        <w:rPr>
          <w:rFonts w:hint="eastAsia"/>
        </w:rPr>
        <w:t>　　　　二、速递企业集中度分析</w:t>
      </w:r>
      <w:r>
        <w:rPr>
          <w:rFonts w:hint="eastAsia"/>
        </w:rPr>
        <w:br/>
      </w:r>
      <w:r>
        <w:rPr>
          <w:rFonts w:hint="eastAsia"/>
        </w:rPr>
        <w:t>　　第二节 2026年速递行业竞争格局分析</w:t>
      </w:r>
      <w:r>
        <w:rPr>
          <w:rFonts w:hint="eastAsia"/>
        </w:rPr>
        <w:br/>
      </w:r>
      <w:r>
        <w:rPr>
          <w:rFonts w:hint="eastAsia"/>
        </w:rPr>
        <w:t>　　　　一、速递行业竞争策略分析</w:t>
      </w:r>
      <w:r>
        <w:rPr>
          <w:rFonts w:hint="eastAsia"/>
        </w:rPr>
        <w:br/>
      </w:r>
      <w:r>
        <w:rPr>
          <w:rFonts w:hint="eastAsia"/>
        </w:rPr>
        <w:t>　　　　二、速递行业竞争格局展望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三、我国速递市场竞争趋势</w:t>
      </w:r>
      <w:r>
        <w:rPr>
          <w:rFonts w:hint="eastAsia"/>
        </w:rPr>
        <w:br/>
      </w:r>
      <w:r>
        <w:rPr>
          <w:rFonts w:hint="eastAsia"/>
        </w:rPr>
        <w:t>　　第三节 速递行业兼并与重组整合分析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一、速递行业兼并与重组整合动态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二、速递行业兼并与重组整合发展趋势预测分析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速递行业投资风险及应对策略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速递行业SWOT模型分析</w:t>
      </w:r>
      <w:r>
        <w:rPr>
          <w:rFonts w:hint="eastAsia"/>
        </w:rPr>
        <w:br/>
      </w:r>
      <w:r>
        <w:rPr>
          <w:rFonts w:hint="eastAsia"/>
        </w:rPr>
        <w:t>　　　　一、速递行业优势分析</w:t>
      </w:r>
      <w:r>
        <w:rPr>
          <w:rFonts w:hint="eastAsia"/>
        </w:rPr>
        <w:br/>
      </w:r>
      <w:r>
        <w:rPr>
          <w:rFonts w:hint="eastAsia"/>
        </w:rPr>
        <w:t>　　　　二、速递行业劣势分析</w:t>
      </w:r>
      <w:r>
        <w:rPr>
          <w:rFonts w:hint="eastAsia"/>
        </w:rPr>
        <w:br/>
      </w:r>
      <w:r>
        <w:rPr>
          <w:rFonts w:hint="eastAsia"/>
        </w:rPr>
        <w:t>　　　　三、速递行业机会分析</w:t>
      </w:r>
      <w:r>
        <w:rPr>
          <w:rFonts w:hint="eastAsia"/>
        </w:rPr>
        <w:br/>
      </w:r>
      <w:r>
        <w:rPr>
          <w:rFonts w:hint="eastAsia"/>
        </w:rPr>
        <w:t>　　　　四、速递行业风险分析</w:t>
      </w:r>
      <w:r>
        <w:rPr>
          <w:rFonts w:hint="eastAsia"/>
        </w:rPr>
        <w:br/>
      </w:r>
      <w:r>
        <w:rPr>
          <w:rFonts w:hint="eastAsia"/>
        </w:rPr>
        <w:t>　　第二节 速递行业投资风险及控制策略分析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一、速递市场风险及控制策略</w:t>
      </w:r>
      <w:r>
        <w:rPr>
          <w:rFonts w:hint="eastAsia"/>
        </w:rPr>
        <w:br/>
      </w:r>
      <w:r>
        <w:rPr>
          <w:rFonts w:hint="eastAsia"/>
        </w:rPr>
        <w:t>　　　　二、速递行业政策风险及控制策略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三、速递行业经营风险及控制策略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四、速递同业竞争风险及控制策略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五、速递行业其他风险及控制策略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2026-2032年中国速递市场预测及发展建议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2026-2032年中国速递市场预测分析</w:t>
      </w:r>
      <w:r>
        <w:rPr>
          <w:rFonts w:hint="eastAsia"/>
        </w:rPr>
        <w:br/>
      </w:r>
      <w:r>
        <w:rPr>
          <w:rFonts w:hint="eastAsia"/>
        </w:rPr>
        <w:t>　　　　一、中国速递市场前景分析</w:t>
      </w:r>
      <w:r>
        <w:rPr>
          <w:rFonts w:hint="eastAsia"/>
        </w:rPr>
        <w:br/>
      </w:r>
      <w:r>
        <w:rPr>
          <w:rFonts w:hint="eastAsia"/>
        </w:rPr>
        <w:t>　　　　二、中国速递发展趋势预测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2026-2032年中国速递企业发展策略建议</w:t>
      </w:r>
      <w:r>
        <w:rPr>
          <w:rFonts w:hint="eastAsia"/>
        </w:rPr>
        <w:br/>
      </w:r>
      <w:r>
        <w:rPr>
          <w:rFonts w:hint="eastAsia"/>
        </w:rPr>
        <w:t>　　　　一、速递企业融资策略</w:t>
      </w:r>
      <w:r>
        <w:rPr>
          <w:rFonts w:hint="eastAsia"/>
        </w:rPr>
        <w:br/>
      </w:r>
      <w:r>
        <w:rPr>
          <w:rFonts w:hint="eastAsia"/>
        </w:rPr>
        <w:t>　　　　二、速递企业人才策略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2026-2032年中国速递企业营销策略建议</w:t>
      </w:r>
      <w:r>
        <w:rPr>
          <w:rFonts w:hint="eastAsia"/>
        </w:rPr>
        <w:br/>
      </w:r>
      <w:r>
        <w:rPr>
          <w:rFonts w:hint="eastAsia"/>
        </w:rPr>
        <w:t>　　　　一、速递企业定位策略</w:t>
      </w:r>
      <w:r>
        <w:rPr>
          <w:rFonts w:hint="eastAsia"/>
        </w:rPr>
        <w:br/>
      </w:r>
      <w:r>
        <w:rPr>
          <w:rFonts w:hint="eastAsia"/>
        </w:rPr>
        <w:t>　　　　二、速递企业价格策略</w:t>
      </w:r>
      <w:r>
        <w:rPr>
          <w:rFonts w:hint="eastAsia"/>
        </w:rPr>
        <w:br/>
      </w:r>
      <w:r>
        <w:rPr>
          <w:rFonts w:hint="eastAsia"/>
        </w:rPr>
        <w:t>　　　　三、速递企业促销策略</w:t>
      </w:r>
      <w:r>
        <w:rPr>
          <w:rFonts w:hint="eastAsia"/>
        </w:rPr>
        <w:br/>
      </w:r>
      <w:r>
        <w:rPr>
          <w:rFonts w:hint="eastAsia"/>
        </w:rPr>
        <w:t>　　第四节 [中-智-林-]速递行业研究结论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速递行业历程</w:t>
      </w:r>
      <w:r>
        <w:rPr>
          <w:rFonts w:hint="eastAsia"/>
        </w:rPr>
        <w:br/>
      </w:r>
      <w:r>
        <w:rPr>
          <w:rFonts w:hint="eastAsia"/>
        </w:rPr>
        <w:t>　　图表 速递行业生命周期</w:t>
      </w:r>
      <w:r>
        <w:rPr>
          <w:rFonts w:hint="eastAsia"/>
        </w:rPr>
        <w:br/>
      </w:r>
      <w:r>
        <w:rPr>
          <w:rFonts w:hint="eastAsia"/>
        </w:rPr>
        <w:t>　　图表 速递行业产业链分析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2020-2025年速递行业市场容量统计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2020-2025年中国速递行业市场规模及增长情况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2020-2025年中国速递行业企业平均规模情况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2020-2025年中国速递行业竞争力分析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2020-2025年中国速递行业运营能力分析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2020-2025年中国速递行业偿债能力分析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2020-2025年中国速递行业发展能力分析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2020-2025年中国速递行业经营效益分析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2026-2032年中国速递行业市场规模预测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2026-2032年中国速递市场前景分析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2026-2032年中国速递行业发展趋势预测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69cd93317460e" w:history="1">
        <w:r>
          <w:rPr>
            <w:rStyle w:val="Hyperlink"/>
          </w:rPr>
          <w:t>2026-2032年中国速递市场现状调研与发展趋势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69cd93317460e" w:history="1">
        <w:r>
          <w:rPr>
            <w:rStyle w:val="Hyperlink"/>
          </w:rPr>
          <w:t>https://www.20087.com/0/36/SuDiHangYeQuShi.html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热点：速递快递、速递邮编怎么填、速递是什么意思、速递易、速运、速递中国官网、京广速递物流、快递官方网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25096d6774e08" w:history="1">
      <w:r>
        <w:rPr>
          <w:rStyle w:val="Hyperlink"/>
        </w:rPr>
        <w:t>2026-2032年中国速递市场现状调研与发展趋势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uDiHangYeQuShi.html" TargetMode="External" Id="Rbb069cd93317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uDiHangYeQuShi.html" TargetMode="External" Id="Rea325096d677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2025-12-09T07:32:00Z</dcterms:created>
  <dcterms:modified xsi:type="dcterms:W3CDTF">2025-12-09T08:32:00Z</dcterms:modified>
  <dc:subject>2026-2032年中国速递市场现状调研与发展趋势</dc:subject>
  <dc:title>2026-2032年中国速递市场现状调研与发展趋势</dc:title>
  <cp:keywords>2026-2032年中国速递市场现状调研与发展趋势</cp:keywords>
  <dc:description>2026-2032年中国速递市场现状调研与发展趋势</dc:description>
</cp:coreProperties>
</file>