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785f57222410c" w:history="1">
              <w:r>
                <w:rPr>
                  <w:rStyle w:val="Hyperlink"/>
                </w:rPr>
                <w:t>2025-2031年中国纸模塑设备行业研究分析与市场前景报告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785f57222410c" w:history="1">
              <w:r>
                <w:rPr>
                  <w:rStyle w:val="Hyperlink"/>
                </w:rPr>
                <w:t>2025-2031年中国纸模塑设备行业研究分析与市场前景报告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785f57222410c" w:history="1">
                <w:r>
                  <w:rPr>
                    <w:rStyle w:val="Hyperlink"/>
                  </w:rPr>
                  <w:t>https://www.20087.com/1/79/ZhiMoSuSheBeiXianZhuangYuQianJingFenXi.html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模塑设备当前作为环保包装制造的核心装备，广泛用于生产鸡蛋托、水果托、电子产品缓冲衬垫及餐饮具等可降解制品。设备通过真空吸附或压力成型工艺，将废纸浆或原生浆模压成特定形状，强调成型效率、脱模稳定性与能耗控制。国内设备企业在中低速（2000模/小时）、高精度表面光洁度控制及复杂结构（如薄壁、深腔）成型能力上，与欧美先进设备存在明显差距。行业痛点包括模具寿命短、浆料配比依赖经验、干燥能耗占比过高，以及缺乏与智能工厂系统的数据接口，制约柔性生产与质量追溯。</w:t>
      </w:r>
      <w:r>
        <w:rPr>
          <w:rFonts w:hint="eastAsia"/>
        </w:rPr>
        <w:br/>
      </w:r>
      <w:r>
        <w:rPr>
          <w:rFonts w:hint="eastAsia"/>
        </w:rPr>
        <w:t>　　未来，纸模塑设备将向“高速化、节能化、智能化”方向深度升级。一方面，热压干燥与微波辅助干燥技术将显著降低单位产品能耗；伺服驱动与多腔模具设计将提升节拍效率与材料利用率。另一方面，设备将集成AI视觉检测系统，实时识别产品缺陷（如裂纹、变形），并联动工艺参数闭环调整。在可持续层面，设备将支持100%再生浆料或农业纤维（如甘蔗渣、竹浆）的高效成型，响应全球限塑政策。此外，模块化架构与数字孪生调试将缩短交付周期，支持客户快速切换产品型号。长期看，具备高效干燥技术、智能控制算法与绿色材料适配能力的纸模塑设备企业，将在全球包装绿色转型中赢得高端市场主导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785f57222410c" w:history="1">
        <w:r>
          <w:rPr>
            <w:rStyle w:val="Hyperlink"/>
          </w:rPr>
          <w:t>2025-2031年中国纸模塑设备行业研究分析与市场前景报告</w:t>
        </w:r>
      </w:hyperlink>
      <w:r>
        <w:rPr>
          <w:rFonts w:hint="eastAsia"/>
        </w:rPr>
        <w:t>》基于国家统计局、相关行业协会的详实数据，系统分析纸模塑设备行业的市场规模、产业链结构和价格体系，客观呈现当前纸模塑设备技术发展水平及未来创新方向。报告结合宏观经济环境和行业运行规律，科学预测纸模塑设备市场发展前景与增长趋势，评估不同纸模塑设备细分领域的商业机会与潜在风险，并通过对纸模塑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纸模塑设备行业概述</w:t>
      </w:r>
      <w:r>
        <w:rPr>
          <w:rFonts w:hint="eastAsia"/>
        </w:rPr>
        <w:br/>
      </w:r>
      <w:r>
        <w:rPr>
          <w:rFonts w:hint="eastAsia"/>
        </w:rPr>
        <w:t>　　第一节 纸模塑设备定义与分类</w:t>
      </w:r>
      <w:r>
        <w:rPr>
          <w:rFonts w:hint="eastAsia"/>
        </w:rPr>
        <w:br/>
      </w:r>
      <w:r>
        <w:rPr>
          <w:rFonts w:hint="eastAsia"/>
        </w:rPr>
        <w:t>　　第二节 纸模塑设备应用领域</w:t>
      </w:r>
      <w:r>
        <w:rPr>
          <w:rFonts w:hint="eastAsia"/>
        </w:rPr>
        <w:br/>
      </w:r>
      <w:r>
        <w:rPr>
          <w:rFonts w:hint="eastAsia"/>
        </w:rPr>
        <w:t>　　第三节 纸模塑设备行业经济指标分析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纸模塑设备产业链及经营模式分析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三、纸模塑设备销售模式及销售渠道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全球纸模塑设备市场发展综述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2019-2024年全球纸模塑设备市场规模与趋势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主要国家与地区纸模塑设备市场分析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2025-2031年全球纸模塑设备行业发展趋势与前景预测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中国纸模塑设备行业市场分析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2024-2025年纸模塑设备产能与投资动态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一、国内纸模塑设备产能及利用情况</w:t>
      </w:r>
      <w:r>
        <w:rPr>
          <w:rFonts w:hint="eastAsia"/>
        </w:rPr>
        <w:br/>
      </w:r>
      <w:r>
        <w:rPr>
          <w:rFonts w:hint="eastAsia"/>
        </w:rPr>
        <w:t>　　　　二、纸模塑设备产能扩张与投资动态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2025-2031年纸模塑设备行业产量统计与趋势预测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一、2019-2024年纸模塑设备行业产量数据统计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1、2019-2024年纸模塑设备产量及增长趋势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2、2019-2024年纸模塑设备细分产品产量及份额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二、影响纸模塑设备产量的关键因素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三、2025-2031年纸模塑设备产量预测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2025-2031年纸模塑设备市场需求与销售分析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一、2024-2025年纸模塑设备行业需求现状</w:t>
      </w:r>
      <w:r>
        <w:rPr>
          <w:rFonts w:hint="eastAsia"/>
        </w:rPr>
        <w:br/>
      </w:r>
      <w:r>
        <w:rPr>
          <w:rFonts w:hint="eastAsia"/>
        </w:rPr>
        <w:t>　　　　二、纸模塑设备客户群体与需求特点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三、2019-2024年纸模塑设备行业销售规模分析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四、2025-2031年纸模塑设备市场增长潜力与规模预测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中国纸模塑设备细分市场与下游应用领域分析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纸模塑设备细分市场分析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一、2024-2025年纸模塑设备主要细分产品市场现状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纸模塑设备下游应用与客户群体分析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一、2024-2025年纸模塑设备各应用领域市场现状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2024-2025年纸模塑设备行业技术发展现状及趋势分析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纸模塑设备行业技术发展现状分析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国内外纸模塑设备行业技术差异与原因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纸模塑设备行业技术发展方向、趋势预测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提升纸模塑设备行业技术能力策略建议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纸模塑设备价格机制与竞争策略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一、2019-2024年纸模塑设备市场价格走势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纸模塑设备定价策略与方法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2025-2031年纸模塑设备价格竞争态势与趋势预测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中国纸模塑设备行业重点区域市场研究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2024-2025年重点区域纸模塑设备市场发展概况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二、2019-2024年纸模塑设备市场需求规模情况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三、2025-2031年纸模塑设备行业发展潜力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二、2019-2024年纸模塑设备市场需求规模情况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三、2025-2031年纸模塑设备行业发展潜力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二、2019-2024年纸模塑设备市场需求规模情况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三、2025-2031年纸模塑设备行业发展潜力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二、2019-2024年纸模塑设备市场需求规模情况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三、2025-2031年纸模塑设备行业发展潜力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二、2019-2024年纸模塑设备市场需求规模情况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三、2025-2031年纸模塑设备行业发展潜力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2019-2024年中国纸模塑设备行业进出口情况分析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纸模塑设备行业进口情况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一、2019-2024年纸模塑设备进口规模及增长情况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二、纸模塑设备主要进口来源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纸模塑设备行业出口情况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一、2019-2024年纸模塑设备出口规模及增长情况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二、纸模塑设备主要出口目的地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2019-2024年中国纸模塑设备行业总体发展与财务状况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2019-2024年中国纸模塑设备行业规模情况</w:t>
      </w:r>
      <w:r>
        <w:rPr>
          <w:rFonts w:hint="eastAsia"/>
        </w:rPr>
        <w:br/>
      </w:r>
      <w:r>
        <w:rPr>
          <w:rFonts w:hint="eastAsia"/>
        </w:rPr>
        <w:t>　　　　一、纸模塑设备行业企业数量规模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二、纸模塑设备行业从业人员规模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三、纸模塑设备行业市场敏感性分析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2019-2024年中国纸模塑设备行业财务能力分析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一、纸模塑设备行业盈利能力</w:t>
      </w:r>
      <w:r>
        <w:rPr>
          <w:rFonts w:hint="eastAsia"/>
        </w:rPr>
        <w:br/>
      </w:r>
      <w:r>
        <w:rPr>
          <w:rFonts w:hint="eastAsia"/>
        </w:rPr>
        <w:t>　　　　二、纸模塑设备行业偿债能力</w:t>
      </w:r>
      <w:r>
        <w:rPr>
          <w:rFonts w:hint="eastAsia"/>
        </w:rPr>
        <w:br/>
      </w:r>
      <w:r>
        <w:rPr>
          <w:rFonts w:hint="eastAsia"/>
        </w:rPr>
        <w:t>　　　　三、纸模塑设备行业营运能力</w:t>
      </w:r>
      <w:r>
        <w:rPr>
          <w:rFonts w:hint="eastAsia"/>
        </w:rPr>
        <w:br/>
      </w:r>
      <w:r>
        <w:rPr>
          <w:rFonts w:hint="eastAsia"/>
        </w:rPr>
        <w:t>　　　　四、纸模塑设备行业发展能力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纸模塑设备行业重点企业调研分析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中国纸模塑设备行业竞争格局分析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纸模塑设备行业竞争格局总览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2024-2025年纸模塑设备行业竞争力分析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2019-2024年纸模塑设备行业企业并购活动分析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2024-2025年纸模塑设备行业会展与招投标活动分析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一、纸模塑设备行业会展活动及其市场影响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2025年中国纸模塑设备企业发展企业发展策略与建议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纸模塑设备销售模式与渠道策略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纸模塑设备品牌与市场推广策略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纸模塑设备研发投入与技术创新能力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纸模塑设备合作联盟与资源整合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中国纸模塑设备行业风险与对策</w:t>
      </w:r>
      <w:r>
        <w:rPr>
          <w:rFonts w:hint="eastAsia"/>
        </w:rPr>
        <w:br/>
      </w:r>
      <w:r>
        <w:rPr>
          <w:rFonts w:hint="eastAsia"/>
        </w:rPr>
        <w:t>　　第一节 纸模塑设备行业SWOT分析</w:t>
      </w:r>
      <w:r>
        <w:rPr>
          <w:rFonts w:hint="eastAsia"/>
        </w:rPr>
        <w:br/>
      </w:r>
      <w:r>
        <w:rPr>
          <w:rFonts w:hint="eastAsia"/>
        </w:rPr>
        <w:t>　　　　一、纸模塑设备行业优势</w:t>
      </w:r>
      <w:r>
        <w:rPr>
          <w:rFonts w:hint="eastAsia"/>
        </w:rPr>
        <w:br/>
      </w:r>
      <w:r>
        <w:rPr>
          <w:rFonts w:hint="eastAsia"/>
        </w:rPr>
        <w:t>　　　　二、纸模塑设备行业劣势</w:t>
      </w:r>
      <w:r>
        <w:rPr>
          <w:rFonts w:hint="eastAsia"/>
        </w:rPr>
        <w:br/>
      </w:r>
      <w:r>
        <w:rPr>
          <w:rFonts w:hint="eastAsia"/>
        </w:rPr>
        <w:t>　　　　三、纸模塑设备市场机会</w:t>
      </w:r>
      <w:r>
        <w:rPr>
          <w:rFonts w:hint="eastAsia"/>
        </w:rPr>
        <w:br/>
      </w:r>
      <w:r>
        <w:rPr>
          <w:rFonts w:hint="eastAsia"/>
        </w:rPr>
        <w:t>　　　　四、纸模塑设备市场威胁</w:t>
      </w:r>
      <w:r>
        <w:rPr>
          <w:rFonts w:hint="eastAsia"/>
        </w:rPr>
        <w:br/>
      </w:r>
      <w:r>
        <w:rPr>
          <w:rFonts w:hint="eastAsia"/>
        </w:rPr>
        <w:t>　　第二节 纸模塑设备行业风险及对策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2025-2031年中国纸模塑设备行业前景与发展趋势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2024-2025年纸模塑设备行业发展环境分析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一、纸模塑设备行业主管部门与监管体制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二、纸模塑设备行业主要法律法规及政策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三、纸模塑设备行业标准与质量监管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2025-2031年纸模塑设备行业发展趋势与方向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2025-2031年纸模塑设备行业发展潜力与机遇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纸模塑设备行业研究结论与建议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(中智林)纸模塑设备行业发展建议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纸模塑设备行业历程</w:t>
      </w:r>
      <w:r>
        <w:rPr>
          <w:rFonts w:hint="eastAsia"/>
        </w:rPr>
        <w:br/>
      </w:r>
      <w:r>
        <w:rPr>
          <w:rFonts w:hint="eastAsia"/>
        </w:rPr>
        <w:t>　　图表 纸模塑设备行业生命周期</w:t>
      </w:r>
      <w:r>
        <w:rPr>
          <w:rFonts w:hint="eastAsia"/>
        </w:rPr>
        <w:br/>
      </w:r>
      <w:r>
        <w:rPr>
          <w:rFonts w:hint="eastAsia"/>
        </w:rPr>
        <w:t>　　图表 纸模塑设备行业产业链分析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2019-2024年纸模塑设备行业市场容量分析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2019-2024年中国纸模塑设备市场需求量及增速统计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2024年中国纸模塑设备行业需求领域分布格局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2019-2024年中国纸模塑设备进口数量分析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2019-2024年中国纸模塑设备进口金额分析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2019-2024年中国纸模塑设备出口数量分析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2019-2024年中国纸模塑设备出口金额分析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2024年中国纸模塑设备进口国家及地区分析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2024年中国纸模塑设备出口国家及地区分析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2019-2024年中国纸模塑设备行业企业平均规模情况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**地区纸模塑设备市场规模及增长情况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纸模塑设备重点企业（三）成长能力情况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2025-2031年中国纸模塑设备行业产能预测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2025-2031年中国纸模塑设备行业产量预测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2025-2031年中国纸模塑设备市场需求量预测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2025-2031年中国纸模塑设备行业供需平衡预测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2025-2031年中国纸模塑设备行业市场容量预测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2025-2031年中国纸模塑设备行业市场规模预测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2025年中国纸模塑设备市场前景分析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2025年中国纸模塑设备发展趋势预测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785f57222410c" w:history="1">
        <w:r>
          <w:rPr>
            <w:rStyle w:val="Hyperlink"/>
          </w:rPr>
          <w:t>2025-2031年中国纸模塑设备行业研究分析与市场前景报告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785f57222410c" w:history="1">
        <w:r>
          <w:rPr>
            <w:rStyle w:val="Hyperlink"/>
          </w:rPr>
          <w:t>https://www.20087.com/1/79/ZhiMoSuSheBeiXianZhuangYuQianJingFenXi.html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热点：纸模塑设备原理、纸塑模具、纸塑模具设计教程视频、纸塑模具设计、纸张模塑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2bc7cdc6a4e53" w:history="1">
      <w:r>
        <w:rPr>
          <w:rStyle w:val="Hyperlink"/>
        </w:rPr>
        <w:t>2025-2031年中国纸模塑设备行业研究分析与市场前景报告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MoSuSheBeiXianZhuangYuQianJingFenXi.html" TargetMode="External" Id="R425785f5722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MoSuSheBeiXianZhuangYuQianJingFenXi.html" TargetMode="External" Id="Reee2bc7cdc6a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2025-10-31T03:54:31Z</dcterms:created>
  <dcterms:modified xsi:type="dcterms:W3CDTF">2025-10-31T04:54:31Z</dcterms:modified>
  <dc:subject>2025-2031年中国纸模塑设备行业研究分析与市场前景报告</dc:subject>
  <dc:title>2025-2031年中国纸模塑设备行业研究分析与市场前景报告</dc:title>
  <cp:keywords>2025-2031年中国纸模塑设备行业研究分析与市场前景报告</cp:keywords>
  <dc:description>2025-2031年中国纸模塑设备行业研究分析与市场前景报告</dc:description>
</cp:coreProperties>
</file>