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a1e7991a417c" w:history="1">
              <w:r>
                <w:rPr>
                  <w:rStyle w:val="Hyperlink"/>
                </w:rPr>
                <w:t>2025-2031年中国农药增效剂市场全面调研及发展趋势分析报告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a1e7991a417c" w:history="1">
              <w:r>
                <w:rPr>
                  <w:rStyle w:val="Hyperlink"/>
                </w:rPr>
                <w:t>2025-2031年中国农药增效剂市场全面调研及发展趋势分析报告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a1e7991a417c" w:history="1">
                <w:r>
                  <w:rPr>
                    <w:rStyle w:val="Hyperlink"/>
                  </w:rPr>
                  <w:t>https://www.20087.com/9/58/NongYaoZengXiaoJiFaZhanQuShiYuCe.html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提高农药使用效率的重要辅助材料，近年来随着精准农业和可持续农业的发展，市场需求持续增长。目前，农药增效剂不仅能够提高农药的吸收和利用率，还能减少农药残留，降低对环境的影响。随着生物技术的进步，生物基增效剂成为新的研究热点，为农药增效剂市场带来了新的活力。</w:t>
      </w:r>
      <w:r>
        <w:rPr>
          <w:rFonts w:hint="eastAsia"/>
        </w:rPr>
        <w:br/>
      </w:r>
      <w:r>
        <w:rPr>
          <w:rFonts w:hint="eastAsia"/>
        </w:rPr>
        <w:t>　　未来，农药增效剂的发展将更加注重环保和生物兼容性。一方面，随着对生物基增效剂的研究深入，将会有更多源于天然的增效剂成分被开发出来，以减少化学合成材料的使用。另一方面，通过基因编辑等生物技术手段，可以培育出更适应特定农药的作物品种，从而提高农药的使用效率。此外，随着精准农业技术的应用，农药增效剂将更加精准地施用于目标作物，减少浪费并提高整体农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a1e7991a417c" w:history="1">
        <w:r>
          <w:rPr>
            <w:rStyle w:val="Hyperlink"/>
          </w:rPr>
          <w:t>2025-2031年中国农药增效剂市场全面调研及发展趋势分析报告</w:t>
        </w:r>
      </w:hyperlink>
      <w:r>
        <w:rPr>
          <w:rFonts w:hint="eastAsia"/>
        </w:rPr>
        <w:t>》系统分析了农药增效剂行业的市场规模、市场需求及价格波动，深入探讨了农药增效剂产业链关键环节及各细分市场特点。报告基于权威数据，科学预测了农药增效剂市场前景与发展趋势，同时评估了农药增效剂重点企业的经营状况，包括品牌影响力、市场集中度及竞争格局。通过SWOT分析，报告揭示了农药增效剂行业面临的风险与机遇，为农药增效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农药增效剂行业概述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第二节 农药增效剂产品应用领域</w:t>
      </w:r>
      <w:r>
        <w:rPr>
          <w:rFonts w:hint="eastAsia"/>
        </w:rPr>
        <w:br/>
      </w:r>
      <w:r>
        <w:rPr>
          <w:rFonts w:hint="eastAsia"/>
        </w:rPr>
        <w:t>　　第三节 农药增效剂行业标准</w:t>
      </w:r>
      <w:r>
        <w:rPr>
          <w:rFonts w:hint="eastAsia"/>
        </w:rPr>
        <w:br/>
      </w:r>
      <w:r>
        <w:rPr>
          <w:rFonts w:hint="eastAsia"/>
        </w:rPr>
        <w:t>　　第四节 农药增效剂主要类型</w:t>
      </w:r>
      <w:r>
        <w:rPr>
          <w:rFonts w:hint="eastAsia"/>
        </w:rPr>
        <w:br/>
      </w:r>
      <w:r>
        <w:rPr>
          <w:rFonts w:hint="eastAsia"/>
        </w:rPr>
        <w:t>　　　　一、杀虫剂增效剂</w:t>
      </w:r>
      <w:r>
        <w:rPr>
          <w:rFonts w:hint="eastAsia"/>
        </w:rPr>
        <w:br/>
      </w:r>
      <w:r>
        <w:rPr>
          <w:rFonts w:hint="eastAsia"/>
        </w:rPr>
        <w:t>　　　　二、除草剂增效剂</w:t>
      </w:r>
      <w:r>
        <w:rPr>
          <w:rFonts w:hint="eastAsia"/>
        </w:rPr>
        <w:br/>
      </w:r>
      <w:r>
        <w:rPr>
          <w:rFonts w:hint="eastAsia"/>
        </w:rPr>
        <w:t>　　　　三、杀菌剂增效剂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2024-2025年农药增效剂行业特性分析</w:t>
      </w:r>
      <w:r>
        <w:rPr>
          <w:rFonts w:hint="eastAsia"/>
        </w:rPr>
        <w:br/>
      </w:r>
      <w:r>
        <w:rPr>
          <w:rFonts w:hint="eastAsia"/>
        </w:rPr>
        <w:t>　　第一节 农药增效剂行业市场集中度分析</w:t>
      </w:r>
      <w:r>
        <w:rPr>
          <w:rFonts w:hint="eastAsia"/>
        </w:rPr>
        <w:br/>
      </w:r>
      <w:r>
        <w:rPr>
          <w:rFonts w:hint="eastAsia"/>
        </w:rPr>
        <w:t>　　第二节 农药增效剂行业波特五力模型分析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近几年农药增效剂行业全球市场分析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中国农药增效剂产业总体发展状况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2024-2025年中国农药增效剂产业规模情况分析</w:t>
      </w:r>
      <w:r>
        <w:rPr>
          <w:rFonts w:hint="eastAsia"/>
        </w:rPr>
        <w:br/>
      </w:r>
      <w:r>
        <w:rPr>
          <w:rFonts w:hint="eastAsia"/>
        </w:rPr>
        <w:t>　　第二节 农药增效剂产量分析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农药增效剂市场消费量分析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2020-2025年中国农药增效剂进、出口分析</w:t>
      </w:r>
      <w:r>
        <w:rPr>
          <w:rFonts w:hint="eastAsia"/>
        </w:rPr>
        <w:br/>
      </w:r>
      <w:r>
        <w:rPr>
          <w:rFonts w:hint="eastAsia"/>
        </w:rPr>
        <w:t>　　第一节 农药增效剂行业进口分析</w:t>
      </w:r>
      <w:r>
        <w:rPr>
          <w:rFonts w:hint="eastAsia"/>
        </w:rPr>
        <w:br/>
      </w:r>
      <w:r>
        <w:rPr>
          <w:rFonts w:hint="eastAsia"/>
        </w:rPr>
        <w:t>　　第二节 农药增效剂行业出口分析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近年农药增效剂国内外生产工艺及技术进展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农药增效剂提取工艺现状</w:t>
      </w:r>
      <w:r>
        <w:rPr>
          <w:rFonts w:hint="eastAsia"/>
        </w:rPr>
        <w:br/>
      </w:r>
      <w:r>
        <w:rPr>
          <w:rFonts w:hint="eastAsia"/>
        </w:rPr>
        <w:t>　　第二节 中外农药增效剂技术发展差距</w:t>
      </w:r>
      <w:r>
        <w:rPr>
          <w:rFonts w:hint="eastAsia"/>
        </w:rPr>
        <w:br/>
      </w:r>
      <w:r>
        <w:rPr>
          <w:rFonts w:hint="eastAsia"/>
        </w:rPr>
        <w:t>　　第三节 我国农药增效剂技术发展对策及建议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中国农药行业主要细分产品市场发展分析</w:t>
      </w:r>
      <w:r>
        <w:rPr>
          <w:rFonts w:hint="eastAsia"/>
        </w:rPr>
        <w:br/>
      </w:r>
      <w:r>
        <w:rPr>
          <w:rFonts w:hint="eastAsia"/>
        </w:rPr>
        <w:t>　　第一节 杀虫剂市场分析</w:t>
      </w:r>
      <w:r>
        <w:rPr>
          <w:rFonts w:hint="eastAsia"/>
        </w:rPr>
        <w:br/>
      </w:r>
      <w:r>
        <w:rPr>
          <w:rFonts w:hint="eastAsia"/>
        </w:rPr>
        <w:t>　　第二节 杀菌剂市场分析</w:t>
      </w:r>
      <w:r>
        <w:rPr>
          <w:rFonts w:hint="eastAsia"/>
        </w:rPr>
        <w:br/>
      </w:r>
      <w:r>
        <w:rPr>
          <w:rFonts w:hint="eastAsia"/>
        </w:rPr>
        <w:t>　　第三节 农药乳化剂市场分析</w:t>
      </w:r>
      <w:r>
        <w:rPr>
          <w:rFonts w:hint="eastAsia"/>
        </w:rPr>
        <w:br/>
      </w:r>
      <w:r>
        <w:rPr>
          <w:rFonts w:hint="eastAsia"/>
        </w:rPr>
        <w:t>　　第四节 除草剂市场分析</w:t>
      </w:r>
      <w:r>
        <w:rPr>
          <w:rFonts w:hint="eastAsia"/>
        </w:rPr>
        <w:br/>
      </w:r>
      <w:r>
        <w:rPr>
          <w:rFonts w:hint="eastAsia"/>
        </w:rPr>
        <w:t>　　第五节 生物农药市场分析</w:t>
      </w:r>
      <w:r>
        <w:rPr>
          <w:rFonts w:hint="eastAsia"/>
        </w:rPr>
        <w:br/>
      </w:r>
      <w:r>
        <w:rPr>
          <w:rFonts w:hint="eastAsia"/>
        </w:rPr>
        <w:t>　　第六节 农药中间体发展分析</w:t>
      </w:r>
      <w:r>
        <w:rPr>
          <w:rFonts w:hint="eastAsia"/>
        </w:rPr>
        <w:br/>
      </w:r>
      <w:r>
        <w:rPr>
          <w:rFonts w:hint="eastAsia"/>
        </w:rPr>
        <w:t>　　第七节 农药制剂发展分析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2020-2025年农药增效剂各区域市场分析及营销策略调研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中国农药增效剂行业市场价格走势分析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2020-2025年中国农药增效剂行业市场价格分析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影响农药增效剂产品市场价格因素分析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2025-2031年农药增效剂市场价格走势预测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2024-2025年农药增效剂产业链分析</w:t>
      </w:r>
      <w:r>
        <w:rPr>
          <w:rFonts w:hint="eastAsia"/>
        </w:rPr>
        <w:br/>
      </w:r>
      <w:r>
        <w:rPr>
          <w:rFonts w:hint="eastAsia"/>
        </w:rPr>
        <w:t>　　第一节 农药增效剂产业链分析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二、农药增效剂产业链模型分析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2020-2025年农药增效剂行业优势生产企业竞争力及关键性数据分析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扬农化工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诺普信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钱江生化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二、企业农药增效剂产销情况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中国农药增效剂投资风险及模式分析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中国农药增效剂投资风险分析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2025-2031年农药增效剂行业发展前景策略分析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农药增效剂行业发展前景预测</w:t>
      </w:r>
      <w:r>
        <w:rPr>
          <w:rFonts w:hint="eastAsia"/>
        </w:rPr>
        <w:br/>
      </w:r>
      <w:r>
        <w:rPr>
          <w:rFonts w:hint="eastAsia"/>
        </w:rPr>
        <w:t>　　第二节 农药增效剂企业经营策略</w:t>
      </w:r>
      <w:r>
        <w:rPr>
          <w:rFonts w:hint="eastAsia"/>
        </w:rPr>
        <w:br/>
      </w:r>
      <w:r>
        <w:rPr>
          <w:rFonts w:hint="eastAsia"/>
        </w:rPr>
        <w:t>　　第三节 中国农药增效剂市场竞争策略建议</w:t>
      </w:r>
      <w:r>
        <w:rPr>
          <w:rFonts w:hint="eastAsia"/>
        </w:rPr>
        <w:br/>
      </w:r>
      <w:r>
        <w:rPr>
          <w:rFonts w:hint="eastAsia"/>
        </w:rPr>
        <w:t>　　　　一、农药增效剂市场定位策略建议</w:t>
      </w:r>
      <w:r>
        <w:rPr>
          <w:rFonts w:hint="eastAsia"/>
        </w:rPr>
        <w:br/>
      </w:r>
      <w:r>
        <w:rPr>
          <w:rFonts w:hint="eastAsia"/>
        </w:rPr>
        <w:t>　　　　二、农药增效剂渠道竞争策略建议</w:t>
      </w:r>
      <w:r>
        <w:rPr>
          <w:rFonts w:hint="eastAsia"/>
        </w:rPr>
        <w:br/>
      </w:r>
      <w:r>
        <w:rPr>
          <w:rFonts w:hint="eastAsia"/>
        </w:rPr>
        <w:t>　　　　三、农药增效剂品牌竞争策略建议</w:t>
      </w:r>
      <w:r>
        <w:rPr>
          <w:rFonts w:hint="eastAsia"/>
        </w:rPr>
        <w:br/>
      </w:r>
      <w:r>
        <w:rPr>
          <w:rFonts w:hint="eastAsia"/>
        </w:rPr>
        <w:t>　　　　四、农药增效剂客户服务策略建议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2025-2031年中国农药增效剂业投资机会分析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2025-2031年中国农药增效剂业投资环境分析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2025-2031年农药增效剂行业机会与挑战分析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一、影响农药增效剂行业发展的稳定因素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二、影响农药增效剂行业发展的有利因素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三、我国农药增效剂行业发展面临的机遇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四、我国农药增效剂行业发展面临的挑战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中^智^林－2025-2031年中国农药增效剂业投资建议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a1e7991a417c" w:history="1">
        <w:r>
          <w:rPr>
            <w:rStyle w:val="Hyperlink"/>
          </w:rPr>
          <w:t>2025-2031年中国农药增效剂市场全面调研及发展趋势分析报告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a1e7991a417c" w:history="1">
        <w:r>
          <w:rPr>
            <w:rStyle w:val="Hyperlink"/>
          </w:rPr>
          <w:t>https://www.20087.com/9/58/NongYaoZengXiaoJiFaZhanQuShiYuCe.html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4a527dbd4d2a" w:history="1">
      <w:r>
        <w:rPr>
          <w:rStyle w:val="Hyperlink"/>
        </w:rPr>
        <w:t>2025-2031年中国农药增效剂市场全面调研及发展趋势分析报告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ongYaoZengXiaoJiFaZhanQuShiYuCe.html" TargetMode="External" Id="R2874a1e7991a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ongYaoZengXiaoJiFaZhanQuShiYuCe.html" TargetMode="External" Id="R4eea4a527db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2025-04-24T06:35:00Z</dcterms:created>
  <dcterms:modified xsi:type="dcterms:W3CDTF">2025-04-24T07:35:00Z</dcterms:modified>
  <dc:subject>2025-2031年中国农药增效剂市场全面调研及发展趋势分析报告</dc:subject>
  <dc:title>2025-2031年中国农药增效剂市场全面调研及发展趋势分析报告</dc:title>
  <cp:keywords>2025-2031年中国农药增效剂市场全面调研及发展趋势分析报告</cp:keywords>
  <dc:description>2025-2031年中国农药增效剂市场全面调研及发展趋势分析报告</dc:description>
</cp:coreProperties>
</file>