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2a9c8b1034eae" w:history="1">
              <w:r>
                <w:rPr>
                  <w:rStyle w:val="Hyperlink"/>
                </w:rPr>
                <w:t>2025-2031年中国商业银行市场现状与前景趋势分析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2a9c8b1034eae" w:history="1">
              <w:r>
                <w:rPr>
                  <w:rStyle w:val="Hyperlink"/>
                </w:rPr>
                <w:t>2025-2031年中国商业银行市场现状与前景趋势分析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2a9c8b1034eae" w:history="1">
                <w:r>
                  <w:rPr>
                    <w:rStyle w:val="Hyperlink"/>
                  </w:rPr>
                  <w:t>https://www.20087.com/9/30/ShangYeYinHangQianJing.html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银行是金融体系的核心组成部分，承担着存款吸收、贷款发放、支付结算、投资理财等多项职能。目前，全球银行业正处于数字化转型的关键阶段，传统业务模式面临金融科技公司和互联网银行的冲击。与此同时，利率市场化改革持续推进，监管政策日趋严格，对银行的风险管理能力和资本充足水平提出更高要求。在国内，大型国有银行仍占据主导地位，但股份制银行和城商行通过差异化经营策略不断提升市场份额。此外，客户行为变化和技术进步也促使银行加速布局线上渠道，优化用户体验。</w:t>
      </w:r>
      <w:r>
        <w:rPr>
          <w:rFonts w:hint="eastAsia"/>
        </w:rPr>
        <w:br/>
      </w:r>
      <w:r>
        <w:rPr>
          <w:rFonts w:hint="eastAsia"/>
        </w:rPr>
        <w:t>　　未来，商业银行的发展将呈现更加多元化、智能化和综合化的特征。一方面，数字化转型将成为主流趋势，人工智能、区块链、大数据等技术将在风控、信贷审批、客户服务等领域深度应用，推动运营效率提升和服务模式创新。另一方面，随着居民财富增长和金融服务需求升级，财富管理、私人银行、绿色金融等新兴业务将迎来发展机遇。此外，面对全球经济不确定性增加和地缘政治风险，商业银行将更加注重稳健经营和跨境合作。与此同时，ESG（环境、社会和治理）理念的融入也将促使银行调整信贷结构，支持可持续发展项目，构建更具社会责任感的金融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2a9c8b1034eae" w:history="1">
        <w:r>
          <w:rPr>
            <w:rStyle w:val="Hyperlink"/>
          </w:rPr>
          <w:t>2025-2031年中国商业银行市场现状与前景趋势分析</w:t>
        </w:r>
      </w:hyperlink>
      <w:r>
        <w:rPr>
          <w:rFonts w:hint="eastAsia"/>
        </w:rPr>
        <w:t>》基于多年市场监测与行业研究，全面分析了商业银行行业的现状、市场需求及市场规模，详细解读了商业银行产业链结构、价格趋势及细分市场特点。报告科学预测了行业前景与发展方向，重点剖析了品牌竞争格局、市场集中度及主要企业的经营表现，并通过SWOT分析揭示了商业银行行业机遇与风险。为投资者和决策者提供专业、客观的战略建议，是把握商业银行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商业银行产业概述</w:t>
      </w:r>
      <w:r>
        <w:rPr>
          <w:rFonts w:hint="eastAsia"/>
        </w:rPr>
        <w:br/>
      </w:r>
      <w:r>
        <w:rPr>
          <w:rFonts w:hint="eastAsia"/>
        </w:rPr>
        <w:t>　　第一节 商业银行定义与分类</w:t>
      </w:r>
      <w:r>
        <w:rPr>
          <w:rFonts w:hint="eastAsia"/>
        </w:rPr>
        <w:br/>
      </w:r>
      <w:r>
        <w:rPr>
          <w:rFonts w:hint="eastAsia"/>
        </w:rPr>
        <w:t>　　第二节 商业银行产业链结构及关键环节剖析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商业银行商业模式与盈利模式解析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商业银行经济指标与行业评估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全球商业银行市场发展综述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2019-2024年全球商业银行市场规模及增长趋势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主要国家与地区商业银行市场对比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2025-2031年全球商业银行行业发展趋势与前景预测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国际商业银行市场发展趋势及对我国启示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二、对我国商业银行市场的借鉴意义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中国商业银行行业市场规模分析与预测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商业银行市场的总体规模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一、2019-2024年商业银行市场规模变化及趋势分析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二、2025年商业银行行业市场规模特点</w:t>
      </w:r>
      <w:r>
        <w:rPr>
          <w:rFonts w:hint="eastAsia"/>
        </w:rPr>
        <w:br/>
      </w:r>
      <w:r>
        <w:rPr>
          <w:rFonts w:hint="eastAsia"/>
        </w:rPr>
        <w:t>　　第二节 商业银行市场规模的构成</w:t>
      </w:r>
      <w:r>
        <w:rPr>
          <w:rFonts w:hint="eastAsia"/>
        </w:rPr>
        <w:br/>
      </w:r>
      <w:r>
        <w:rPr>
          <w:rFonts w:hint="eastAsia"/>
        </w:rPr>
        <w:t>　　　　一、商业银行客户群体特征与偏好分析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二、不同类型商业银行市场规模分布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三、各地区商业银行市场规模差异与特点</w:t>
      </w:r>
      <w:r>
        <w:rPr>
          <w:rFonts w:hint="eastAsia"/>
        </w:rPr>
        <w:br/>
      </w:r>
      <w:r>
        <w:rPr>
          <w:rFonts w:hint="eastAsia"/>
        </w:rPr>
        <w:t>　　第三节 商业银行市场规模的预测与展望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一、未来几年商业银行市场规模增长预测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2024-2025年商业银行行业技术发展现状及趋势分析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商业银行行业技术发展现状分析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国内外商业银行行业技术差距分析及差距形成的主要原因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商业银行行业技术发展方向、趋势预测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提升商业银行行业技术能力策略建议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2019-2024年中国商业银行行业总体发展与财务状况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2019-2024年商业银行行业规模情况</w:t>
      </w:r>
      <w:r>
        <w:rPr>
          <w:rFonts w:hint="eastAsia"/>
        </w:rPr>
        <w:br/>
      </w:r>
      <w:r>
        <w:rPr>
          <w:rFonts w:hint="eastAsia"/>
        </w:rPr>
        <w:t>　　　　一、商业银行行业企业数量规模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二、商业银行行业从业人员规模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三、商业银行行业市场敏感性分析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2019-2024年商业银行行业财务能力分析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一、商业银行行业盈利能力</w:t>
      </w:r>
      <w:r>
        <w:rPr>
          <w:rFonts w:hint="eastAsia"/>
        </w:rPr>
        <w:br/>
      </w:r>
      <w:r>
        <w:rPr>
          <w:rFonts w:hint="eastAsia"/>
        </w:rPr>
        <w:t>　　　　二、商业银行行业偿债能力</w:t>
      </w:r>
      <w:r>
        <w:rPr>
          <w:rFonts w:hint="eastAsia"/>
        </w:rPr>
        <w:br/>
      </w:r>
      <w:r>
        <w:rPr>
          <w:rFonts w:hint="eastAsia"/>
        </w:rPr>
        <w:t>　　　　三、商业银行行业营运能力</w:t>
      </w:r>
      <w:r>
        <w:rPr>
          <w:rFonts w:hint="eastAsia"/>
        </w:rPr>
        <w:br/>
      </w:r>
      <w:r>
        <w:rPr>
          <w:rFonts w:hint="eastAsia"/>
        </w:rPr>
        <w:t>　　　　四、商业银行行业发展能力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中国商业银行行业细分市场调研与机会挖掘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商业银行细分市场（一）市场调研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商业银行细分市场（二）市场调研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中国商业银行行业区域市场调研分析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2019-2024年中国商业银行行业重点区域调研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一、重点地区（一）商业银行市场规模与特点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二、重点地区（二）商业银行市场规模及特点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三、重点地区（三）商业银行市场规模及特点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四、重点地区（四）商业银行市场规模及特点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不同区域商业银行市场的对比与启示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二、商业银行市场拓展策略与建议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中国商业银行行业的营销渠道与客户分析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商业银行行业渠道分析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二、各类渠道对商业银行行业的影响</w:t>
      </w:r>
      <w:r>
        <w:rPr>
          <w:rFonts w:hint="eastAsia"/>
        </w:rPr>
        <w:br/>
      </w:r>
      <w:r>
        <w:rPr>
          <w:rFonts w:hint="eastAsia"/>
        </w:rPr>
        <w:t>　　　　三、主要商业银行企业渠道策略研究</w:t>
      </w:r>
      <w:r>
        <w:rPr>
          <w:rFonts w:hint="eastAsia"/>
        </w:rPr>
        <w:br/>
      </w:r>
      <w:r>
        <w:rPr>
          <w:rFonts w:hint="eastAsia"/>
        </w:rPr>
        <w:t>　　第二节 商业银行行业客户分析与定位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中国商业银行行业竞争格局及策略选择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商业银行行业总体市场竞争状况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一、商业银行行业竞争结构分析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二、商业银行企业竞争格局与集中度评估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三、商业银行行业SWOT分析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商业银行行业重点企业调研分析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商业银行企业发展策略分析</w:t>
      </w:r>
      <w:r>
        <w:rPr>
          <w:rFonts w:hint="eastAsia"/>
        </w:rPr>
        <w:br/>
      </w:r>
      <w:r>
        <w:rPr>
          <w:rFonts w:hint="eastAsia"/>
        </w:rPr>
        <w:t>　　第一节 商业银行市场与销售策略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商业银行品牌战略思考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中国商业银行行业发展环境分析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二、商业银行行业主管部门、监管体制及相关政策法规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3、商业银行行业的主要法律、法规和政策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4、2025年商业银行行业法律法规和政策对行业的影响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二、商业银行消费者需求分析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一、商业银行技术的应用与创新</w:t>
      </w:r>
      <w:r>
        <w:rPr>
          <w:rFonts w:hint="eastAsia"/>
        </w:rPr>
        <w:br/>
      </w:r>
      <w:r>
        <w:rPr>
          <w:rFonts w:hint="eastAsia"/>
        </w:rPr>
        <w:t>　　　　二、商业银行行业发展的技术趋势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2025-2031年商业银行行业展趋势预测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2025-2031年商业银行市场发展前景分析</w:t>
      </w:r>
      <w:r>
        <w:rPr>
          <w:rFonts w:hint="eastAsia"/>
        </w:rPr>
        <w:br/>
      </w:r>
      <w:r>
        <w:rPr>
          <w:rFonts w:hint="eastAsia"/>
        </w:rPr>
        <w:t>　　　　一、商业银行市场发展潜力</w:t>
      </w:r>
      <w:r>
        <w:rPr>
          <w:rFonts w:hint="eastAsia"/>
        </w:rPr>
        <w:br/>
      </w:r>
      <w:r>
        <w:rPr>
          <w:rFonts w:hint="eastAsia"/>
        </w:rPr>
        <w:t>　　　　二、商业银行市场前景分析</w:t>
      </w:r>
      <w:r>
        <w:rPr>
          <w:rFonts w:hint="eastAsia"/>
        </w:rPr>
        <w:br/>
      </w:r>
      <w:r>
        <w:rPr>
          <w:rFonts w:hint="eastAsia"/>
        </w:rPr>
        <w:t>　　　　三、商业银行细分行业发展前景分析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2025-2031年商业银行发展趋势预测</w:t>
      </w:r>
      <w:r>
        <w:rPr>
          <w:rFonts w:hint="eastAsia"/>
        </w:rPr>
        <w:br/>
      </w:r>
      <w:r>
        <w:rPr>
          <w:rFonts w:hint="eastAsia"/>
        </w:rPr>
        <w:t>　　　　一、商业银行发展趋势预测</w:t>
      </w:r>
      <w:r>
        <w:rPr>
          <w:rFonts w:hint="eastAsia"/>
        </w:rPr>
        <w:br/>
      </w:r>
      <w:r>
        <w:rPr>
          <w:rFonts w:hint="eastAsia"/>
        </w:rPr>
        <w:t>　　　　二、商业银行市场规模预测</w:t>
      </w:r>
      <w:r>
        <w:rPr>
          <w:rFonts w:hint="eastAsia"/>
        </w:rPr>
        <w:br/>
      </w:r>
      <w:r>
        <w:rPr>
          <w:rFonts w:hint="eastAsia"/>
        </w:rPr>
        <w:t>　　　　三、商业银行细分市场发展趋势预测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未来商业银行行业挑战与机遇探讨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一、商业银行行业挑战</w:t>
      </w:r>
      <w:r>
        <w:rPr>
          <w:rFonts w:hint="eastAsia"/>
        </w:rPr>
        <w:br/>
      </w:r>
      <w:r>
        <w:rPr>
          <w:rFonts w:hint="eastAsia"/>
        </w:rPr>
        <w:t>　　　　二、商业银行行业机遇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商业银行行业研究结论及建议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对商业银行行业发展的建议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 对商业银行企业和投资者的建议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商业银行行业现状</w:t>
      </w:r>
      <w:r>
        <w:rPr>
          <w:rFonts w:hint="eastAsia"/>
        </w:rPr>
        <w:br/>
      </w:r>
      <w:r>
        <w:rPr>
          <w:rFonts w:hint="eastAsia"/>
        </w:rPr>
        <w:t>　　图表 商业银行行业产业链调研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2019-2024年商业银行行业市场容量统计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2019-2024年中国商业银行行业市场规模情况</w:t>
      </w:r>
      <w:r>
        <w:rPr>
          <w:rFonts w:hint="eastAsia"/>
        </w:rPr>
        <w:br/>
      </w:r>
      <w:r>
        <w:rPr>
          <w:rFonts w:hint="eastAsia"/>
        </w:rPr>
        <w:t>　　图表 商业银行行业动态</w:t>
      </w:r>
      <w:r>
        <w:rPr>
          <w:rFonts w:hint="eastAsia"/>
        </w:rPr>
        <w:br/>
      </w:r>
      <w:r>
        <w:rPr>
          <w:rFonts w:hint="eastAsia"/>
        </w:rPr>
        <w:t>　　图表 2019-2024年中国商业银行行业销售收入统计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2019-2024年中国商业银行行业盈利统计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2019-2024年中国商业银行行业利润总额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2019-2024年中国商业银行行业企业数量统计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2019-2024年中国商业银行行业竞争力分析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2019-2024年中国商业银行行业盈利能力分析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2019-2024年中国商业银行行业运营能力分析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2019-2024年中国商业银行行业偿债能力分析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2019-2024年中国商业银行行业发展能力分析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2019-2024年中国商业银行行业经营效益分析</w:t>
      </w:r>
      <w:r>
        <w:rPr>
          <w:rFonts w:hint="eastAsia"/>
        </w:rPr>
        <w:br/>
      </w:r>
      <w:r>
        <w:rPr>
          <w:rFonts w:hint="eastAsia"/>
        </w:rPr>
        <w:t>　　图表 商业银行行业竞争对手分析</w:t>
      </w:r>
      <w:r>
        <w:rPr>
          <w:rFonts w:hint="eastAsia"/>
        </w:rPr>
        <w:br/>
      </w:r>
      <w:r>
        <w:rPr>
          <w:rFonts w:hint="eastAsia"/>
        </w:rPr>
        <w:t>　　图表 **地区商业银行市场规模</w:t>
      </w:r>
      <w:r>
        <w:rPr>
          <w:rFonts w:hint="eastAsia"/>
        </w:rPr>
        <w:br/>
      </w:r>
      <w:r>
        <w:rPr>
          <w:rFonts w:hint="eastAsia"/>
        </w:rPr>
        <w:t>　　图表 **地区商业银行行业市场需求</w:t>
      </w:r>
      <w:r>
        <w:rPr>
          <w:rFonts w:hint="eastAsia"/>
        </w:rPr>
        <w:br/>
      </w:r>
      <w:r>
        <w:rPr>
          <w:rFonts w:hint="eastAsia"/>
        </w:rPr>
        <w:t>　　图表 **地区商业银行市场调研</w:t>
      </w:r>
      <w:r>
        <w:rPr>
          <w:rFonts w:hint="eastAsia"/>
        </w:rPr>
        <w:br/>
      </w:r>
      <w:r>
        <w:rPr>
          <w:rFonts w:hint="eastAsia"/>
        </w:rPr>
        <w:t>　　图表 **地区商业银行行业市场需求分析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**地区商业银行市场规模</w:t>
      </w:r>
      <w:r>
        <w:rPr>
          <w:rFonts w:hint="eastAsia"/>
        </w:rPr>
        <w:br/>
      </w:r>
      <w:r>
        <w:rPr>
          <w:rFonts w:hint="eastAsia"/>
        </w:rPr>
        <w:t>　　图表 **地区商业银行行业市场需求</w:t>
      </w:r>
      <w:r>
        <w:rPr>
          <w:rFonts w:hint="eastAsia"/>
        </w:rPr>
        <w:br/>
      </w:r>
      <w:r>
        <w:rPr>
          <w:rFonts w:hint="eastAsia"/>
        </w:rPr>
        <w:t>　　图表 **地区商业银行市场调研</w:t>
      </w:r>
      <w:r>
        <w:rPr>
          <w:rFonts w:hint="eastAsia"/>
        </w:rPr>
        <w:br/>
      </w:r>
      <w:r>
        <w:rPr>
          <w:rFonts w:hint="eastAsia"/>
        </w:rPr>
        <w:t>　　图表 **地区商业银行行业市场需求分析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商业银行重点企业（一）基本信息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商业银行重点企业（一）经营情况分析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商业银行重点企业（一）盈利能力情况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商业银行重点企业（一）偿债能力情况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商业银行重点企业（一）运营能力情况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商业银行重点企业（一）成长能力情况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商业银行重点企业（二）基本信息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商业银行重点企业（二）经营情况分析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商业银行重点企业（二）盈利能力情况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商业银行重点企业（二）偿债能力情况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商业银行重点企业（二）运营能力情况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商业银行重点企业（二）成长能力情况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2025-2031年中国商业银行行业信息化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2025-2031年中国商业银行行业市场容量预测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2025-2031年中国商业银行行业市场规模预测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2025-2031年中国商业银行行业风险分析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2025-2031年中国商业银行市场前景分析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2025-2031年中国商业银行行业发展趋势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2a9c8b1034eae" w:history="1">
        <w:r>
          <w:rPr>
            <w:rStyle w:val="Hyperlink"/>
          </w:rPr>
          <w:t>2025-2031年中国商业银行市场现状与前景趋势分析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2a9c8b1034eae" w:history="1">
        <w:r>
          <w:rPr>
            <w:rStyle w:val="Hyperlink"/>
          </w:rPr>
          <w:t>https://www.20087.com/9/30/ShangYeYinHangQianJing.html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热点：招商、商业银行客服电话号码、南阳市商业银行网点、商业银行法、杭州商业银行、商业银行手机银行app下载、农金银行app下载、商业银行和国有银行的区别、商业银行投诉电话号码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e827c542e46c5" w:history="1">
      <w:r>
        <w:rPr>
          <w:rStyle w:val="Hyperlink"/>
        </w:rPr>
        <w:t>2025-2031年中国商业银行市场现状与前景趋势分析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ShangYeYinHangQianJing.html" TargetMode="External" Id="R70d2a9c8b103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ShangYeYinHangQianJing.html" TargetMode="External" Id="R095e827c542e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2025-06-17T09:19:47Z</dcterms:created>
  <dcterms:modified xsi:type="dcterms:W3CDTF">2025-06-17T10:19:47Z</dcterms:modified>
  <dc:subject>2025-2031年中国商业银行市场现状与前景趋势分析</dc:subject>
  <dc:title>2025-2031年中国商业银行市场现状与前景趋势分析</dc:title>
  <cp:keywords>2025-2031年中国商业银行市场现状与前景趋势分析</cp:keywords>
  <dc:description>2025-2031年中国商业银行市场现状与前景趋势分析</dc:description>
</cp:coreProperties>
</file>