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dd2fb6fe44aaa" w:history="1">
              <w:r>
                <w:rPr>
                  <w:rStyle w:val="Hyperlink"/>
                </w:rPr>
                <w:t>2026-2032年中国汽车后视镜市场深度剖析及发展趋势预测报告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dd2fb6fe44aaa" w:history="1">
              <w:r>
                <w:rPr>
                  <w:rStyle w:val="Hyperlink"/>
                </w:rPr>
                <w:t>2026-2032年中国汽车后视镜市场深度剖析及发展趋势预测报告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dd2fb6fe44aaa" w:history="1">
                <w:r>
                  <w:rPr>
                    <w:rStyle w:val="Hyperlink"/>
                  </w:rPr>
                  <w:t>https://www.20087.com/2/31/QiCheHouShiJingShiChangDiaoChaBaoGao.html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系统的关键组成部分，其设计和技术正经历着显著的变革。目前，传统的玻璃镜面后视镜正逐渐被摄像头监控系统所取代，这种被称为“电子镜”的新技术不仅能够消除盲点，还能够提供更广阔的视野，尤其是在夜间或恶劣天气条件下。同时，集成的夜视、盲点监测和自动防眩光功能进一步增强了驾驶者的视野和安全性。随着智能汽车的发展，后视镜还可能集成更多传感器和通信技术，成为车辆感知环境和实现自动驾驶功能的重要环节。</w:t>
      </w:r>
      <w:r>
        <w:rPr>
          <w:rFonts w:hint="eastAsia"/>
        </w:rPr>
        <w:br/>
      </w:r>
      <w:r>
        <w:rPr>
          <w:rFonts w:hint="eastAsia"/>
        </w:rPr>
        <w:t>　　未来，汽车后视镜将更加智能化和集成化。智能化方面，通过深度学习和图像识别技术，后视镜将能够自动识别并分类不同的物体，如行人、自行车和障碍物，为驾驶者提供更准确的路况信息。集成化方面，后视镜将与车辆的其他系统如导航、通信和娱乐系统深度融合，成为信息中心，提供实时路况更新、导航指引和娱乐信息。此外，随着5G和物联网技术的普及，后视镜有望成为智能交通系统中的一个节点，与其他车辆和基础设施进行通信，提升整体交通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dd2fb6fe44aaa" w:history="1">
        <w:r>
          <w:rPr>
            <w:rStyle w:val="Hyperlink"/>
          </w:rPr>
          <w:t>2026-2032年中国汽车后视镜市场深度剖析及发展趋势预测报告</w:t>
        </w:r>
      </w:hyperlink>
      <w:r>
        <w:rPr>
          <w:rFonts w:hint="eastAsia"/>
        </w:rPr>
        <w:t>》采用定量与定性相结合的研究方法，系统分析了汽车后视镜行业的市场规模、需求动态及价格变化，并对汽车后视镜产业链各环节进行了全面梳理。报告详细解读了汽车后视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汽车后视镜市场特征</w:t>
      </w:r>
      <w:r>
        <w:rPr>
          <w:rFonts w:hint="eastAsia"/>
        </w:rPr>
        <w:br/>
      </w:r>
      <w:r>
        <w:rPr>
          <w:rFonts w:hint="eastAsia"/>
        </w:rPr>
        <w:t>　　　　一、汽车后视镜行业定义</w:t>
      </w:r>
      <w:r>
        <w:rPr>
          <w:rFonts w:hint="eastAsia"/>
        </w:rPr>
        <w:br/>
      </w:r>
      <w:r>
        <w:rPr>
          <w:rFonts w:hint="eastAsia"/>
        </w:rPr>
        <w:t>　　　　二、汽车后视镜行业特征</w:t>
      </w:r>
      <w:r>
        <w:rPr>
          <w:rFonts w:hint="eastAsia"/>
        </w:rPr>
        <w:br/>
      </w:r>
      <w:r>
        <w:rPr>
          <w:rFonts w:hint="eastAsia"/>
        </w:rPr>
        <w:t>　　　　　　1、汽车后视镜行业消费特征</w:t>
      </w:r>
      <w:r>
        <w:rPr>
          <w:rFonts w:hint="eastAsia"/>
        </w:rPr>
        <w:br/>
      </w:r>
      <w:r>
        <w:rPr>
          <w:rFonts w:hint="eastAsia"/>
        </w:rPr>
        <w:t>　　　　　　2、汽车后视镜产品结构特征</w:t>
      </w:r>
      <w:r>
        <w:rPr>
          <w:rFonts w:hint="eastAsia"/>
        </w:rPr>
        <w:br/>
      </w:r>
      <w:r>
        <w:rPr>
          <w:rFonts w:hint="eastAsia"/>
        </w:rPr>
        <w:t>　　　　　　3、汽车后视镜行业原材料供给特征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4、汽车后视镜产业集中度特征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二、汽车后视镜行业相关政策分析</w:t>
      </w:r>
      <w:r>
        <w:rPr>
          <w:rFonts w:hint="eastAsia"/>
        </w:rPr>
        <w:br/>
      </w:r>
      <w:r>
        <w:rPr>
          <w:rFonts w:hint="eastAsia"/>
        </w:rPr>
        <w:t>　　第四节 汽车后视镜行业发展的波特五力模型分析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汽车后视镜行业国内市场综述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一、汽车后视镜行业总体规模</w:t>
      </w:r>
      <w:r>
        <w:rPr>
          <w:rFonts w:hint="eastAsia"/>
        </w:rPr>
        <w:br/>
      </w:r>
      <w:r>
        <w:rPr>
          <w:rFonts w:hint="eastAsia"/>
        </w:rPr>
        <w:t>　　　　二、汽车后视镜行业重点区域分布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三、2020-2025年汽车后视镜行业产量情况分析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2020-2025年中国汽车后视镜行业市场需求分析及预测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一、中国汽车后视镜行业市场需求特点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二、汽车后视镜行业主要地域分布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三、2020-2025年汽车后视镜行业市场需求状况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2026-2032年中国汽车后视镜供需平衡预测</w:t>
      </w:r>
      <w:r>
        <w:rPr>
          <w:rFonts w:hint="eastAsia"/>
        </w:rPr>
        <w:br/>
      </w:r>
      <w:r>
        <w:rPr>
          <w:rFonts w:hint="eastAsia"/>
        </w:rPr>
        <w:t>　　第四节 中国汽车后视镜产品市场价格趋势分析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一、中国汽车后视镜产品2020-2025年市场价格回顾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二、中国汽车后视镜产品当前市场价格及分析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三、影响汽车后视镜产品市场价格因素分析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四、2026-2032年中国汽车后视镜产品市场价格走势预测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中国汽车后视镜市场规模分析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2025-2026年中国汽车后视镜区域结构分析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2020-2025年中国汽车后视镜行业重点区域市场规模分析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中国汽车后视镜行业进出口情况分析预测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一、2020-2025年中国汽车后视镜行业进口分析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二、2020-2025年中国汽车后视镜行业出口分析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2026-2032年中国汽车后视镜行业进出口情况预测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一、2026-2032年中国汽车后视镜行业进口预测分析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影响汽车后视镜行业进出口变化的主要原因分析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汽车后视镜上下游行业发展现状与趋势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汽车后视镜上游行业发展分析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一、汽车后视镜上游行业发展现状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二、汽车后视镜上游行业发展趋势预测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一、汽车后视镜下游行业发展现状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二、汽车后视镜下游行业发展趋势预测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汽车后视镜企业（一）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三、汽车后视镜企业经营状况</w:t>
      </w:r>
      <w:r>
        <w:rPr>
          <w:rFonts w:hint="eastAsia"/>
        </w:rPr>
        <w:br/>
      </w:r>
      <w:r>
        <w:rPr>
          <w:rFonts w:hint="eastAsia"/>
        </w:rPr>
        <w:t>　　　　四、汽车后视镜企业发展策略</w:t>
      </w:r>
      <w:r>
        <w:rPr>
          <w:rFonts w:hint="eastAsia"/>
        </w:rPr>
        <w:br/>
      </w:r>
      <w:r>
        <w:rPr>
          <w:rFonts w:hint="eastAsia"/>
        </w:rPr>
        <w:t>　　第二节 汽车后视镜企业（二）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三、汽车后视镜企业经营状况</w:t>
      </w:r>
      <w:r>
        <w:rPr>
          <w:rFonts w:hint="eastAsia"/>
        </w:rPr>
        <w:br/>
      </w:r>
      <w:r>
        <w:rPr>
          <w:rFonts w:hint="eastAsia"/>
        </w:rPr>
        <w:t>　　　　四、汽车后视镜企业发展策略</w:t>
      </w:r>
      <w:r>
        <w:rPr>
          <w:rFonts w:hint="eastAsia"/>
        </w:rPr>
        <w:br/>
      </w:r>
      <w:r>
        <w:rPr>
          <w:rFonts w:hint="eastAsia"/>
        </w:rPr>
        <w:t>　　第三节 汽车后视镜企业（三）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三、汽车后视镜企业经营状况</w:t>
      </w:r>
      <w:r>
        <w:rPr>
          <w:rFonts w:hint="eastAsia"/>
        </w:rPr>
        <w:br/>
      </w:r>
      <w:r>
        <w:rPr>
          <w:rFonts w:hint="eastAsia"/>
        </w:rPr>
        <w:t>　　　　四、汽车后视镜企业发展策略</w:t>
      </w:r>
      <w:r>
        <w:rPr>
          <w:rFonts w:hint="eastAsia"/>
        </w:rPr>
        <w:br/>
      </w:r>
      <w:r>
        <w:rPr>
          <w:rFonts w:hint="eastAsia"/>
        </w:rPr>
        <w:t>　　第四节 汽车后视镜企业（四）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三、汽车后视镜企业经营状况</w:t>
      </w:r>
      <w:r>
        <w:rPr>
          <w:rFonts w:hint="eastAsia"/>
        </w:rPr>
        <w:br/>
      </w:r>
      <w:r>
        <w:rPr>
          <w:rFonts w:hint="eastAsia"/>
        </w:rPr>
        <w:t>　　　　四、汽车后视镜企业发展策略</w:t>
      </w:r>
      <w:r>
        <w:rPr>
          <w:rFonts w:hint="eastAsia"/>
        </w:rPr>
        <w:br/>
      </w:r>
      <w:r>
        <w:rPr>
          <w:rFonts w:hint="eastAsia"/>
        </w:rPr>
        <w:t>　　第五节 汽车后视镜企业（五）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三、汽车后视镜企业经营状况</w:t>
      </w:r>
      <w:r>
        <w:rPr>
          <w:rFonts w:hint="eastAsia"/>
        </w:rPr>
        <w:br/>
      </w:r>
      <w:r>
        <w:rPr>
          <w:rFonts w:hint="eastAsia"/>
        </w:rPr>
        <w:t>　　　　四、汽车后视镜企业发展策略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中国汽车后视镜市场竞争策略建议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一、汽车后视镜市场定位策略建议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二、汽车后视镜产品开发策略建议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三、汽车后视镜渠道竞争策略建议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四、汽车后视镜品牌竞争策略建议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五、汽车后视镜价格竞争策略建议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六、汽车后视镜客户服务策略建议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中国汽车后视镜产业竞争战略建议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一、汽车后视镜竞争战略选择建议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二、汽车后视镜产业升级策略建议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三、汽车后视镜产业转移策略建议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四、汽车后视镜价值链定位建议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汽车后视镜行业投资前景与投资策略分析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汽车后视镜行业SWOT模型分析</w:t>
      </w:r>
      <w:r>
        <w:rPr>
          <w:rFonts w:hint="eastAsia"/>
        </w:rPr>
        <w:br/>
      </w:r>
      <w:r>
        <w:rPr>
          <w:rFonts w:hint="eastAsia"/>
        </w:rPr>
        <w:t>　　　　一、汽车后视镜行业优势分析</w:t>
      </w:r>
      <w:r>
        <w:rPr>
          <w:rFonts w:hint="eastAsia"/>
        </w:rPr>
        <w:br/>
      </w:r>
      <w:r>
        <w:rPr>
          <w:rFonts w:hint="eastAsia"/>
        </w:rPr>
        <w:t>　　　　二、汽车后视镜行业劣势分析</w:t>
      </w:r>
      <w:r>
        <w:rPr>
          <w:rFonts w:hint="eastAsia"/>
        </w:rPr>
        <w:br/>
      </w:r>
      <w:r>
        <w:rPr>
          <w:rFonts w:hint="eastAsia"/>
        </w:rPr>
        <w:t>　　　　三、汽车后视镜行业机会分析</w:t>
      </w:r>
      <w:r>
        <w:rPr>
          <w:rFonts w:hint="eastAsia"/>
        </w:rPr>
        <w:br/>
      </w:r>
      <w:r>
        <w:rPr>
          <w:rFonts w:hint="eastAsia"/>
        </w:rPr>
        <w:t>　　　　四、汽车后视镜行业风险分析</w:t>
      </w:r>
      <w:r>
        <w:rPr>
          <w:rFonts w:hint="eastAsia"/>
        </w:rPr>
        <w:br/>
      </w:r>
      <w:r>
        <w:rPr>
          <w:rFonts w:hint="eastAsia"/>
        </w:rPr>
        <w:t>　　第二节 汽车后视镜行业发展的PEST分析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汽车后视镜行业投资价值分析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一、汽车后视镜行业发展前景分析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二、汽车后视镜行业盈利能力预测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汽车后视镜行业投资风险分析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2026-2032年汽车后视镜行业发展趋势及投资风险分析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2026-2032年汽车后视镜行业发展趋势预测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一、中国汽车后视镜行业发展方向分析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三、2026-2032年中国汽车后视镜行业供给情况预测分析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四、2026-2032年中国汽车后视镜行业需求情况预测分析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当前汽车后视镜行业存在的问题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2026-2032年中国汽车后视镜行业投资风险分析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一、汽车后视镜市场竞争风险</w:t>
      </w:r>
      <w:r>
        <w:rPr>
          <w:rFonts w:hint="eastAsia"/>
        </w:rPr>
        <w:br/>
      </w:r>
      <w:r>
        <w:rPr>
          <w:rFonts w:hint="eastAsia"/>
        </w:rPr>
        <w:t>　　　　二、汽车后视镜行业原材料压力风险分析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三、汽车后视镜技术风险分析</w:t>
      </w:r>
      <w:r>
        <w:rPr>
          <w:rFonts w:hint="eastAsia"/>
        </w:rPr>
        <w:br/>
      </w:r>
      <w:r>
        <w:rPr>
          <w:rFonts w:hint="eastAsia"/>
        </w:rPr>
        <w:t>　　　　四、汽车后视镜行业政策和体制风险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五、汽车后视镜行业外资进入现状及对未来市场的威胁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2026-2032年中国汽车后视镜行业发展前景和趋势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2026-2032年中国汽车后视镜行业发展前景预测分析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一、未来全球汽车后视镜行业发展预测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二、未来中国汽车后视镜市场前景广阔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三、今后两年汽车后视镜产业上市前景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四、2026-2032年中国汽车后视镜产业市场规模预测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2026-2032年中国汽车后视镜行业发展趋势分析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一、汽车后视镜行业消费趋势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二、未来汽车后视镜产业创新的发展趋势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三、“十四五”期间中国汽车后视镜行业发展剖析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五、未来汽车后视镜行业发展变局剖析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汽车后视镜行业研究结论</w:t>
      </w:r>
      <w:r>
        <w:rPr>
          <w:rFonts w:hint="eastAsia"/>
        </w:rPr>
        <w:br/>
      </w:r>
      <w:r>
        <w:rPr>
          <w:rFonts w:hint="eastAsia"/>
        </w:rPr>
        <w:t>　　第二节 中~智~林~汽车后视镜行业发展建议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2026年汽车后视镜行业壁垒</w:t>
      </w:r>
      <w:r>
        <w:rPr>
          <w:rFonts w:hint="eastAsia"/>
        </w:rPr>
        <w:br/>
      </w:r>
      <w:r>
        <w:rPr>
          <w:rFonts w:hint="eastAsia"/>
        </w:rPr>
        <w:t>　　图表 2026年汽车后视镜市场前景分析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2026-2032年中国汽车后视镜市场规模预测</w:t>
      </w:r>
      <w:r>
        <w:rPr>
          <w:rFonts w:hint="eastAsia"/>
        </w:rPr>
        <w:br/>
      </w:r>
      <w:r>
        <w:rPr>
          <w:rFonts w:hint="eastAsia"/>
        </w:rPr>
        <w:t>　　图表 2026年汽车后视镜发展趋势预测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dd2fb6fe44aaa" w:history="1">
        <w:r>
          <w:rPr>
            <w:rStyle w:val="Hyperlink"/>
          </w:rPr>
          <w:t>2026-2032年中国汽车后视镜市场深度剖析及发展趋势预测报告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dd2fb6fe44aaa" w:history="1">
        <w:r>
          <w:rPr>
            <w:rStyle w:val="Hyperlink"/>
          </w:rPr>
          <w:t>https://www.20087.com/2/31/QiCheHouShiJingShiChangDiaoChaBaoGao.html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6b325644e4c86" w:history="1">
      <w:r>
        <w:rPr>
          <w:rStyle w:val="Hyperlink"/>
        </w:rPr>
        <w:t>2026-2032年中国汽车后视镜市场深度剖析及发展趋势预测报告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CheHouShiJingShiChangDiaoChaBaoGao.html" TargetMode="External" Id="R836dd2fb6fe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CheHouShiJingShiChangDiaoChaBaoGao.html" TargetMode="External" Id="Rc116b325644e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2025-08-05T05:37:00Z</dcterms:created>
  <dcterms:modified xsi:type="dcterms:W3CDTF">2025-08-05T06:37:00Z</dcterms:modified>
  <dc:subject>2026-2032年中国汽车后视镜市场深度剖析及发展趋势预测报告</dc:subject>
  <dc:title>2026-2032年中国汽车后视镜市场深度剖析及发展趋势预测报告</dc:title>
  <cp:keywords>2026-2032年中国汽车后视镜市场深度剖析及发展趋势预测报告</cp:keywords>
  <dc:description>2026-2032年中国汽车后视镜市场深度剖析及发展趋势预测报告</dc:description>
</cp:coreProperties>
</file>