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17f4f60e4127" w:history="1">
              <w:r>
                <w:rPr>
                  <w:rStyle w:val="Hyperlink"/>
                </w:rPr>
                <w:t>2025-2031年中国β沸石行业市场分析与发展前景报告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17f4f60e4127" w:history="1">
              <w:r>
                <w:rPr>
                  <w:rStyle w:val="Hyperlink"/>
                </w:rPr>
                <w:t>2025-2031年中国β沸石行业市场分析与发展前景报告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17f4f60e4127" w:history="1">
                <w:r>
                  <w:rPr>
                    <w:rStyle w:val="Hyperlink"/>
                  </w:rPr>
                  <w:t>https://www.20087.com/8/67/-FeiShiDeQianJing.html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沸石是一种具有三维十二元环孔道结构的高硅铝比分子筛，因优异的热稳定性和酸催化性能，在石油化工、精细化学品合成与环境保护领域占据重要地位。当前工业应用主要集中于催化裂化、烷基化、异构化等石油炼制过程，作为固体酸催化剂替代传统液态酸，显著降低腐蚀风险与环境负荷。在精细化工领域，β沸石用于芳香族化合物的择形催化反应，如乙苯合成与二甲苯异构化，其孔道结构对反应物与产物具有分子筛分效应，提升目标产物选择性。制备工艺已实现工业化放大，通过水热晶化与模板剂脱除技术控制晶粒尺寸与形貌，部分产品经离子交换或表面修饰以优化催化活性中心分布。β沸石企业注重批次一致性与机械强度，确保催化剂在固定床或流化床反应器中的长期运行稳定性。</w:t>
      </w:r>
      <w:r>
        <w:rPr>
          <w:rFonts w:hint="eastAsia"/>
        </w:rPr>
        <w:br/>
      </w:r>
      <w:r>
        <w:rPr>
          <w:rFonts w:hint="eastAsia"/>
        </w:rPr>
        <w:t>　　未来，β沸石的发展将聚焦于结构调控与多功能复合方向。通过纳米晶化、介孔引入或骨架元素掺杂（如硼、铁、镓），可精确调变酸性位点密度与强度，拓展在新型绿色化学反应中的应用，如生物质转化与二氧化碳资源化利用。复合催化体系的构建将使β沸石与金属纳米颗粒、氧化物载体或离子液体协同作用，实现多步串联反应的高效催化。在环保领域，β沸石有望用于挥发性有机物吸附浓缩与低温催化燃烧，提升废气处理效率。绿色合成工艺的探索将减少有机模板剂使用，推动水热法向节能低碳方向优化。此外，原位表征技术与计算模拟的结合，将深化对反应机理与失活机制的理解，指导催化剂的理性设计，推动β沸石从经验开发向精准调控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17f4f60e4127" w:history="1">
        <w:r>
          <w:rPr>
            <w:rStyle w:val="Hyperlink"/>
          </w:rPr>
          <w:t>2025-2031年中国β沸石行业市场分析与发展前景报告</w:t>
        </w:r>
      </w:hyperlink>
      <w:r>
        <w:rPr>
          <w:rFonts w:hint="eastAsia"/>
        </w:rPr>
        <w:t>》系统分析了β沸石行业的市场规模、供需动态及竞争格局，重点评估了主要β沸石企业的经营表现，并对β沸石行业未来发展趋势进行了科学预测。报告结合β沸石技术现状与SWOT分析，揭示了市场机遇与潜在风险。市场调研网发布的《</w:t>
      </w:r>
      <w:hyperlink r:id="R8f2717f4f60e4127" w:history="1">
        <w:r>
          <w:rPr>
            <w:rStyle w:val="Hyperlink"/>
          </w:rPr>
          <w:t>2025-2031年中国β沸石行业市场分析与发展前景报告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β沸石行业概述</w:t>
      </w:r>
      <w:r>
        <w:rPr>
          <w:rFonts w:hint="eastAsia"/>
        </w:rPr>
        <w:br/>
      </w:r>
      <w:r>
        <w:rPr>
          <w:rFonts w:hint="eastAsia"/>
        </w:rPr>
        <w:t>　　第一节 β沸石定义与分类</w:t>
      </w:r>
      <w:r>
        <w:rPr>
          <w:rFonts w:hint="eastAsia"/>
        </w:rPr>
        <w:br/>
      </w:r>
      <w:r>
        <w:rPr>
          <w:rFonts w:hint="eastAsia"/>
        </w:rPr>
        <w:t>　　第二节 β沸石应用领域</w:t>
      </w:r>
      <w:r>
        <w:rPr>
          <w:rFonts w:hint="eastAsia"/>
        </w:rPr>
        <w:br/>
      </w:r>
      <w:r>
        <w:rPr>
          <w:rFonts w:hint="eastAsia"/>
        </w:rPr>
        <w:t>　　第三节 β沸石行业经济指标分析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β沸石产业链及经营模式分析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三、β沸石销售模式及销售渠道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全球β沸石市场发展综述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2019-2024年全球β沸石市场规模与趋势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主要国家与地区β沸石市场分析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2025-2031年全球β沸石行业发展趋势与前景预测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中国β沸石行业市场分析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2024-2025年β沸石产能与投资动态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一、国内β沸石产能及利用情况</w:t>
      </w:r>
      <w:r>
        <w:rPr>
          <w:rFonts w:hint="eastAsia"/>
        </w:rPr>
        <w:br/>
      </w:r>
      <w:r>
        <w:rPr>
          <w:rFonts w:hint="eastAsia"/>
        </w:rPr>
        <w:t>　　　　二、β沸石产能扩张与投资动态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2025-2031年β沸石行业产量统计与趋势预测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一、2019-2024年β沸石行业产量数据统计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1、2019-2024年β沸石产量及增长趋势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2、2019-2024年β沸石细分产品产量及份额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二、影响β沸石产量的关键因素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三、2025-2031年β沸石产量预测</w:t>
      </w:r>
      <w:r>
        <w:rPr>
          <w:rFonts w:hint="eastAsia"/>
        </w:rPr>
        <w:br/>
      </w:r>
      <w:r>
        <w:rPr>
          <w:rFonts w:hint="eastAsia"/>
        </w:rPr>
        <w:t>　　第三节 2025-2031年β沸石市场需求与销售分析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一、2024-2025年β沸石行业需求现状</w:t>
      </w:r>
      <w:r>
        <w:rPr>
          <w:rFonts w:hint="eastAsia"/>
        </w:rPr>
        <w:br/>
      </w:r>
      <w:r>
        <w:rPr>
          <w:rFonts w:hint="eastAsia"/>
        </w:rPr>
        <w:t>　　　　二、β沸石客户群体与需求特点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三、2019-2024年β沸石行业销售规模分析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四、2025-2031年β沸石市场增长潜力与规模预测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中国β沸石细分市场与下游应用领域分析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β沸石细分市场分析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一、2024-2025年β沸石主要细分产品市场现状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β沸石下游应用与客户群体分析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一、2024-2025年β沸石各应用领域市场现状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β沸石行业技术发展方向、趋势预测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β沸石价格机制与竞争策略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一、2019-2024年β沸石市场价格走势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β沸石定价策略与方法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2025-2031年β沸石价格竞争态势与趋势预测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中国β沸石行业重点区域市场研究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2024-2025年重点区域β沸石市场发展概况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三、2025-2031年β沸石行业发展潜力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三、2025-2031年β沸石行业发展潜力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三、2025-2031年β沸石行业发展潜力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三、2025-2031年β沸石行业发展潜力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三、2025-2031年β沸石行业发展潜力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2019-2024年中国β沸石行业进出口情况分析</w:t>
      </w:r>
      <w:r>
        <w:rPr>
          <w:rFonts w:hint="eastAsia"/>
        </w:rPr>
        <w:br/>
      </w:r>
      <w:r>
        <w:rPr>
          <w:rFonts w:hint="eastAsia"/>
        </w:rPr>
        <w:t>　　第一节 β沸石行业进口情况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一、2019-2024年β沸石进口规模及增长情况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二、β沸石主要进口来源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β沸石行业出口情况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一、2019-2024年β沸石出口规模及增长情况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二、β沸石主要出口目的地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2019-2024年中国β沸石行业总体发展与财务状况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2019-2024年中国β沸石行业规模情况</w:t>
      </w:r>
      <w:r>
        <w:rPr>
          <w:rFonts w:hint="eastAsia"/>
        </w:rPr>
        <w:br/>
      </w:r>
      <w:r>
        <w:rPr>
          <w:rFonts w:hint="eastAsia"/>
        </w:rPr>
        <w:t>　　　　一、β沸石行业企业数量规模</w:t>
      </w:r>
      <w:r>
        <w:rPr>
          <w:rFonts w:hint="eastAsia"/>
        </w:rPr>
        <w:br/>
      </w:r>
      <w:r>
        <w:rPr>
          <w:rFonts w:hint="eastAsia"/>
        </w:rPr>
        <w:t>　　　　二、β沸石行业从业人员规模</w:t>
      </w:r>
      <w:r>
        <w:rPr>
          <w:rFonts w:hint="eastAsia"/>
        </w:rPr>
        <w:br/>
      </w:r>
      <w:r>
        <w:rPr>
          <w:rFonts w:hint="eastAsia"/>
        </w:rPr>
        <w:t>　　　　三、β沸石行业市场敏感性分析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一、β沸石行业盈利能力</w:t>
      </w:r>
      <w:r>
        <w:rPr>
          <w:rFonts w:hint="eastAsia"/>
        </w:rPr>
        <w:br/>
      </w:r>
      <w:r>
        <w:rPr>
          <w:rFonts w:hint="eastAsia"/>
        </w:rPr>
        <w:t>　　　　二、β沸石行业偿债能力</w:t>
      </w:r>
      <w:r>
        <w:rPr>
          <w:rFonts w:hint="eastAsia"/>
        </w:rPr>
        <w:br/>
      </w:r>
      <w:r>
        <w:rPr>
          <w:rFonts w:hint="eastAsia"/>
        </w:rPr>
        <w:t>　　　　三、β沸石行业营运能力</w:t>
      </w:r>
      <w:r>
        <w:rPr>
          <w:rFonts w:hint="eastAsia"/>
        </w:rPr>
        <w:br/>
      </w:r>
      <w:r>
        <w:rPr>
          <w:rFonts w:hint="eastAsia"/>
        </w:rPr>
        <w:t>　　　　四、β沸石行业发展能力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β沸石行业重点企业调研分析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二、企业β沸石业务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中国β沸石行业竞争格局分析</w:t>
      </w:r>
      <w:r>
        <w:rPr>
          <w:rFonts w:hint="eastAsia"/>
        </w:rPr>
        <w:br/>
      </w:r>
      <w:r>
        <w:rPr>
          <w:rFonts w:hint="eastAsia"/>
        </w:rPr>
        <w:t>　　第一节 β沸石行业竞争格局总览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2024-2025年β沸石行业竞争力分析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2019-2024年β沸石行业企业并购活动分析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2024-2025年β沸石行业会展与招投标活动分析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一、β沸石行业会展活动及其市场影响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2025年中国β沸石企业发展企业发展策略与建议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β沸石销售模式与渠道策略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β沸石品牌与市场推广策略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β沸石研发投入与技术创新能力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β沸石合作联盟与资源整合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中国β沸石行业风险与对策</w:t>
      </w:r>
      <w:r>
        <w:rPr>
          <w:rFonts w:hint="eastAsia"/>
        </w:rPr>
        <w:br/>
      </w:r>
      <w:r>
        <w:rPr>
          <w:rFonts w:hint="eastAsia"/>
        </w:rPr>
        <w:t>　　第一节 β沸石行业SWOT分析</w:t>
      </w:r>
      <w:r>
        <w:rPr>
          <w:rFonts w:hint="eastAsia"/>
        </w:rPr>
        <w:br/>
      </w:r>
      <w:r>
        <w:rPr>
          <w:rFonts w:hint="eastAsia"/>
        </w:rPr>
        <w:t>　　　　一、β沸石行业优势</w:t>
      </w:r>
      <w:r>
        <w:rPr>
          <w:rFonts w:hint="eastAsia"/>
        </w:rPr>
        <w:br/>
      </w:r>
      <w:r>
        <w:rPr>
          <w:rFonts w:hint="eastAsia"/>
        </w:rPr>
        <w:t>　　　　二、β沸石行业劣势</w:t>
      </w:r>
      <w:r>
        <w:rPr>
          <w:rFonts w:hint="eastAsia"/>
        </w:rPr>
        <w:br/>
      </w:r>
      <w:r>
        <w:rPr>
          <w:rFonts w:hint="eastAsia"/>
        </w:rPr>
        <w:t>　　　　三、β沸石市场机会</w:t>
      </w:r>
      <w:r>
        <w:rPr>
          <w:rFonts w:hint="eastAsia"/>
        </w:rPr>
        <w:br/>
      </w:r>
      <w:r>
        <w:rPr>
          <w:rFonts w:hint="eastAsia"/>
        </w:rPr>
        <w:t>　　　　四、β沸石市场威胁</w:t>
      </w:r>
      <w:r>
        <w:rPr>
          <w:rFonts w:hint="eastAsia"/>
        </w:rPr>
        <w:br/>
      </w:r>
      <w:r>
        <w:rPr>
          <w:rFonts w:hint="eastAsia"/>
        </w:rPr>
        <w:t>　　第二节 β沸石行业风险及对策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2025-2031年中国β沸石行业前景与发展趋势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2024-2025年β沸石行业发展环境分析</w:t>
      </w:r>
      <w:r>
        <w:rPr>
          <w:rFonts w:hint="eastAsia"/>
        </w:rPr>
        <w:br/>
      </w:r>
      <w:r>
        <w:rPr>
          <w:rFonts w:hint="eastAsia"/>
        </w:rPr>
        <w:t>　　　　一、β沸石行业主管部门与监管体制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二、β沸石行业主要法律法规及政策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三、β沸石行业标准与质量监管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2025-2031年β沸石行业发展趋势与方向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2025-2031年β沸石行业发展潜力与机遇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β沸石行业研究结论与建议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[-中智-林]β沸石行业发展建议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2019-2024年中国β沸石市场规模及增长情况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2019-2024年中国β沸石行业产量及增长趋势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2025-2031年中国β沸石行业产量预测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2019-2024年中国β沸石行业市场需求及增长情况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2025-2031年中国β沸石行业市场需求预测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2019-2024年中国β沸石行业利润及增长情况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**地区β沸石市场规模及增长情况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**地区β沸石行业市场需求情况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2019-2024年中国β沸石行业出口情况分析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2019-2024年中国β沸石行业产品市场价格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2025-2031年中国β沸石行业产品市场价格走势预测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β沸石重点企业经营情况分析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β沸石重点企业经营情况分析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2025-2031年中国β沸石市场规模预测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2025-2031年中国β沸石行业利润预测</w:t>
      </w:r>
      <w:r>
        <w:rPr>
          <w:rFonts w:hint="eastAsia"/>
        </w:rPr>
        <w:br/>
      </w:r>
      <w:r>
        <w:rPr>
          <w:rFonts w:hint="eastAsia"/>
        </w:rPr>
        <w:t>　　图表 2025年β沸石行业壁垒</w:t>
      </w:r>
      <w:r>
        <w:rPr>
          <w:rFonts w:hint="eastAsia"/>
        </w:rPr>
        <w:br/>
      </w:r>
      <w:r>
        <w:rPr>
          <w:rFonts w:hint="eastAsia"/>
        </w:rPr>
        <w:t>　　图表 2025年β沸石市场前景分析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2025-2031年中国β沸石市场需求预测</w:t>
      </w:r>
      <w:r>
        <w:rPr>
          <w:rFonts w:hint="eastAsia"/>
        </w:rPr>
        <w:br/>
      </w:r>
      <w:r>
        <w:rPr>
          <w:rFonts w:hint="eastAsia"/>
        </w:rPr>
        <w:t>　　图表 2025年β沸石发展趋势预测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17f4f60e4127" w:history="1">
        <w:r>
          <w:rPr>
            <w:rStyle w:val="Hyperlink"/>
          </w:rPr>
          <w:t>2025-2031年中国β沸石行业市场分析与发展前景报告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17f4f60e4127" w:history="1">
        <w:r>
          <w:rPr>
            <w:rStyle w:val="Hyperlink"/>
          </w:rPr>
          <w:t>https://www.20087.com/8/67/-FeiShiDeQianJing.html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热点：天然沸石、沸石的作用是什么如果忘记加入沸石、常见的沸石、沸石百度百科、沸石长什么样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0d6e0cccf4da1" w:history="1">
      <w:r>
        <w:rPr>
          <w:rStyle w:val="Hyperlink"/>
        </w:rPr>
        <w:t>2025-2031年中国β沸石行业市场分析与发展前景报告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-FeiShiDeQianJing.html" TargetMode="External" Id="R8f2717f4f60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-FeiShiDeQianJing.html" TargetMode="External" Id="Rd380d6e0ccc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2025-10-15T04:36:18Z</dcterms:created>
  <dcterms:modified xsi:type="dcterms:W3CDTF">2025-10-15T05:36:18Z</dcterms:modified>
  <dc:subject>2025-2031年中国β沸石行业市场分析与发展前景报告</dc:subject>
  <dc:title>2025-2031年中国β沸石行业市场分析与发展前景报告</dc:title>
  <cp:keywords>2025-2031年中国β沸石行业市场分析与发展前景报告</cp:keywords>
  <dc:description>2025-2031年中国β沸石行业市场分析与发展前景报告</dc:description>
</cp:coreProperties>
</file>