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3df2e03524a95" w:history="1">
              <w:r>
                <w:rPr>
                  <w:rStyle w:val="Hyperlink"/>
                </w:rPr>
                <w:t>2025年中国手机电视内容提供商行业现状研究分析与发展趋势预测报告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3df2e03524a95" w:history="1">
              <w:r>
                <w:rPr>
                  <w:rStyle w:val="Hyperlink"/>
                </w:rPr>
                <w:t>2025年中国手机电视内容提供商行业现状研究分析与发展趋势预测报告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3df2e03524a95" w:history="1">
                <w:r>
                  <w:rPr>
                    <w:rStyle w:val="Hyperlink"/>
                  </w:rPr>
                  <w:t>https://www.20087.com/6/25/ShouJiDianShiNeiRongTiGongShangS.html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视内容提供商作为移动互联网时代的信息传播者，在近年来经历了显著的增长。随着智能手机的普及和移动网络技术的发展，用户对随时随地观看高质量视频内容的需求日益增加。手机电视内容提供商通过与各大电视台、内容制作公司合作，为用户提供丰富的节目选择，包括新闻、体育赛事、电视剧、电影等内容。此外，随着用户个性化需求的增强，内容提供商开始利用大数据分析技术，为用户提供定制化的推荐服务，提高用户黏性。</w:t>
      </w:r>
      <w:r>
        <w:rPr>
          <w:rFonts w:hint="eastAsia"/>
        </w:rPr>
        <w:br/>
      </w:r>
      <w:r>
        <w:rPr>
          <w:rFonts w:hint="eastAsia"/>
        </w:rPr>
        <w:t>　　未来，手机电视内容提供商将更加注重内容创新和服务优化。一方面，通过引进更多独家内容和原创节目，增强竞争力；另一方面，利用人工智能技术，进一步提升个性化推荐的精准度，改善用户体验。预计未来几年内，随着5G网络的普及和移动视频技术的进步，手机电视内容提供商将迎来新的发展机遇，特别是在直播互动、虚拟现实（VR）内容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3df2e03524a95" w:history="1">
        <w:r>
          <w:rPr>
            <w:rStyle w:val="Hyperlink"/>
          </w:rPr>
          <w:t>2025年中国手机电视内容提供商行业现状研究分析与发展趋势预测报告</w:t>
        </w:r>
      </w:hyperlink>
      <w:r>
        <w:rPr>
          <w:rFonts w:hint="eastAsia"/>
        </w:rPr>
        <w:t>》全面梳理了手机电视内容提供商产业链，结合市场需求和市场规模等数据，深入剖析手机电视内容提供商行业现状。报告详细探讨了手机电视内容提供商市场竞争格局，重点关注重点企业及其品牌影响力，并分析了手机电视内容提供商价格机制和细分市场特征。通过对手机电视内容提供商技术现状及未来方向的评估，报告展望了手机电视内容提供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2020-2025年全球手机电视内容提供行业运行情况分析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2020-2025年全球手机电视内容提供运行概况</w:t>
      </w:r>
      <w:r>
        <w:rPr>
          <w:rFonts w:hint="eastAsia"/>
        </w:rPr>
        <w:br/>
      </w:r>
      <w:r>
        <w:rPr>
          <w:rFonts w:hint="eastAsia"/>
        </w:rPr>
        <w:t>　　　　一、全球手机电视内容提供运行特点分析</w:t>
      </w:r>
      <w:r>
        <w:rPr>
          <w:rFonts w:hint="eastAsia"/>
        </w:rPr>
        <w:br/>
      </w:r>
      <w:r>
        <w:rPr>
          <w:rFonts w:hint="eastAsia"/>
        </w:rPr>
        <w:t>　　　　二、全球手机电视内容提供商市场调研</w:t>
      </w:r>
      <w:r>
        <w:rPr>
          <w:rFonts w:hint="eastAsia"/>
        </w:rPr>
        <w:br/>
      </w:r>
      <w:r>
        <w:rPr>
          <w:rFonts w:hint="eastAsia"/>
        </w:rPr>
        <w:t>　　第二节 2020-2025年全球手机电视内容提供商主要国家运行情况分析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2025-2031年全球手机电视内容提供商发展趋势分析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2020-2025年中国手机电视内容提供商发展环境分析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2020-2025年中国手机电视内容提供商发展政策环境分析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二、相关标准分析</w:t>
      </w:r>
      <w:r>
        <w:rPr>
          <w:rFonts w:hint="eastAsia"/>
        </w:rPr>
        <w:br/>
      </w:r>
      <w:r>
        <w:rPr>
          <w:rFonts w:hint="eastAsia"/>
        </w:rPr>
        <w:t>　　第三节 2020-2025年中国手机电视内容提供商发展社会环境分析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2020-2025年中国手机电视内容提供商运行形势分析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2020-2025年中国手机电视内容提供商发展概况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一、手机电视内容提供商供给情况分析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二、手机电视内容提供商需求分析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2020-2025年中国手机电视内容提供商存在的问题分析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2020-2025年中国网络人群市场评估</w:t>
      </w:r>
      <w:r>
        <w:rPr>
          <w:rFonts w:hint="eastAsia"/>
        </w:rPr>
        <w:br/>
      </w:r>
      <w:r>
        <w:rPr>
          <w:rFonts w:hint="eastAsia"/>
        </w:rPr>
        <w:t>　　第一节 网络人群的年龄分布</w:t>
      </w:r>
      <w:r>
        <w:rPr>
          <w:rFonts w:hint="eastAsia"/>
        </w:rPr>
        <w:br/>
      </w:r>
      <w:r>
        <w:rPr>
          <w:rFonts w:hint="eastAsia"/>
        </w:rPr>
        <w:t>　　第二节 数量分布及其分析</w:t>
      </w:r>
      <w:r>
        <w:rPr>
          <w:rFonts w:hint="eastAsia"/>
        </w:rPr>
        <w:br/>
      </w:r>
      <w:r>
        <w:rPr>
          <w:rFonts w:hint="eastAsia"/>
        </w:rPr>
        <w:t>　　第三节 增长速度分布及其分析</w:t>
      </w:r>
      <w:r>
        <w:rPr>
          <w:rFonts w:hint="eastAsia"/>
        </w:rPr>
        <w:br/>
      </w:r>
      <w:r>
        <w:rPr>
          <w:rFonts w:hint="eastAsia"/>
        </w:rPr>
        <w:t>　　第四节 网络人群的性别分布及其分析</w:t>
      </w:r>
      <w:r>
        <w:rPr>
          <w:rFonts w:hint="eastAsia"/>
        </w:rPr>
        <w:br/>
      </w:r>
      <w:r>
        <w:rPr>
          <w:rFonts w:hint="eastAsia"/>
        </w:rPr>
        <w:t>　　第五节 网络人群的社会结构</w:t>
      </w:r>
      <w:r>
        <w:rPr>
          <w:rFonts w:hint="eastAsia"/>
        </w:rPr>
        <w:br/>
      </w:r>
      <w:r>
        <w:rPr>
          <w:rFonts w:hint="eastAsia"/>
        </w:rPr>
        <w:t>　　第六节 网络人群的受教育状况及其分析</w:t>
      </w:r>
      <w:r>
        <w:rPr>
          <w:rFonts w:hint="eastAsia"/>
        </w:rPr>
        <w:br/>
      </w:r>
      <w:r>
        <w:rPr>
          <w:rFonts w:hint="eastAsia"/>
        </w:rPr>
        <w:t>　　第七节 网络人群的婚姻状况及其分析</w:t>
      </w:r>
      <w:r>
        <w:rPr>
          <w:rFonts w:hint="eastAsia"/>
        </w:rPr>
        <w:br/>
      </w:r>
      <w:r>
        <w:rPr>
          <w:rFonts w:hint="eastAsia"/>
        </w:rPr>
        <w:t>　　第八节 网络人群的职业分布及其分析</w:t>
      </w:r>
      <w:r>
        <w:rPr>
          <w:rFonts w:hint="eastAsia"/>
        </w:rPr>
        <w:br/>
      </w:r>
      <w:r>
        <w:rPr>
          <w:rFonts w:hint="eastAsia"/>
        </w:rPr>
        <w:t>　　第九节 网络人群的收入分布及其分析</w:t>
      </w:r>
      <w:r>
        <w:rPr>
          <w:rFonts w:hint="eastAsia"/>
        </w:rPr>
        <w:br/>
      </w:r>
      <w:r>
        <w:rPr>
          <w:rFonts w:hint="eastAsia"/>
        </w:rPr>
        <w:t>　　第十节 网络人群的地域分布及其分析</w:t>
      </w:r>
      <w:r>
        <w:rPr>
          <w:rFonts w:hint="eastAsia"/>
        </w:rPr>
        <w:br/>
      </w:r>
      <w:r>
        <w:rPr>
          <w:rFonts w:hint="eastAsia"/>
        </w:rPr>
        <w:t>　　第十一节 当前网络人群有明显的区域集聚特征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2020-2025年网络人群群体调查分析</w:t>
      </w:r>
      <w:r>
        <w:rPr>
          <w:rFonts w:hint="eastAsia"/>
        </w:rPr>
        <w:br/>
      </w:r>
      <w:r>
        <w:rPr>
          <w:rFonts w:hint="eastAsia"/>
        </w:rPr>
        <w:t>　　第一节 网络号神圣目标</w:t>
      </w:r>
      <w:r>
        <w:rPr>
          <w:rFonts w:hint="eastAsia"/>
        </w:rPr>
        <w:br/>
      </w:r>
      <w:r>
        <w:rPr>
          <w:rFonts w:hint="eastAsia"/>
        </w:rPr>
        <w:t>　　第二节 互联网个体用户群体分析</w:t>
      </w:r>
      <w:r>
        <w:rPr>
          <w:rFonts w:hint="eastAsia"/>
        </w:rPr>
        <w:br/>
      </w:r>
      <w:r>
        <w:rPr>
          <w:rFonts w:hint="eastAsia"/>
        </w:rPr>
        <w:t>　　　　一、对网络人群分类及类型分析</w:t>
      </w:r>
      <w:r>
        <w:rPr>
          <w:rFonts w:hint="eastAsia"/>
        </w:rPr>
        <w:br/>
      </w:r>
      <w:r>
        <w:rPr>
          <w:rFonts w:hint="eastAsia"/>
        </w:rPr>
        <w:t>　　　　二、使用人群对网络熟知程度分析</w:t>
      </w:r>
      <w:r>
        <w:rPr>
          <w:rFonts w:hint="eastAsia"/>
        </w:rPr>
        <w:br/>
      </w:r>
      <w:r>
        <w:rPr>
          <w:rFonts w:hint="eastAsia"/>
        </w:rPr>
        <w:t>　　　　三、对网络使用需求分析</w:t>
      </w:r>
      <w:r>
        <w:rPr>
          <w:rFonts w:hint="eastAsia"/>
        </w:rPr>
        <w:br/>
      </w:r>
      <w:r>
        <w:rPr>
          <w:rFonts w:hint="eastAsia"/>
        </w:rPr>
        <w:t>　　第三节 网络号功能和服务针对个体用户归纳</w:t>
      </w:r>
      <w:r>
        <w:rPr>
          <w:rFonts w:hint="eastAsia"/>
        </w:rPr>
        <w:br/>
      </w:r>
      <w:r>
        <w:rPr>
          <w:rFonts w:hint="eastAsia"/>
        </w:rPr>
        <w:t>　　第四节 用户对互联网最反感的方面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2020-2025年中国手机电视内容提供商市场竞争格局分析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2020-2025年中国手机电视内容提供商竞争现状分析</w:t>
      </w:r>
      <w:r>
        <w:rPr>
          <w:rFonts w:hint="eastAsia"/>
        </w:rPr>
        <w:br/>
      </w:r>
      <w:r>
        <w:rPr>
          <w:rFonts w:hint="eastAsia"/>
        </w:rPr>
        <w:t>　　　　一、手机电视内容提供商技术竞争分析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二、手机电视内容提供商网络竞争分析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三、手机电视内容提供商设备竞争情况分析</w:t>
      </w:r>
      <w:r>
        <w:rPr>
          <w:rFonts w:hint="eastAsia"/>
        </w:rPr>
        <w:br/>
      </w:r>
      <w:r>
        <w:rPr>
          <w:rFonts w:hint="eastAsia"/>
        </w:rPr>
        <w:t>　　　　四、手机电视内容提供商节目内容竞争分析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2020-2025年中国重点城市手机电视内容提供商格局分析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2020-2025年中国手机电视内容提供商提升竞争力的策略分析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2020-2025年中国手机电视内容服务商运营情况分析——电视台</w:t>
      </w:r>
      <w:r>
        <w:rPr>
          <w:rFonts w:hint="eastAsia"/>
        </w:rPr>
        <w:br/>
      </w:r>
      <w:r>
        <w:rPr>
          <w:rFonts w:hint="eastAsia"/>
        </w:rPr>
        <w:t>　　第一节 上海文广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三、业务范围</w:t>
      </w:r>
      <w:r>
        <w:rPr>
          <w:rFonts w:hint="eastAsia"/>
        </w:rPr>
        <w:br/>
      </w:r>
      <w:r>
        <w:rPr>
          <w:rFonts w:hint="eastAsia"/>
        </w:rPr>
        <w:t>　　第二节 中央电视台</w:t>
      </w:r>
      <w:r>
        <w:rPr>
          <w:rFonts w:hint="eastAsia"/>
        </w:rPr>
        <w:br/>
      </w:r>
      <w:r>
        <w:rPr>
          <w:rFonts w:hint="eastAsia"/>
        </w:rPr>
        <w:t>　　第三节 广东南方传媒</w:t>
      </w:r>
      <w:r>
        <w:rPr>
          <w:rFonts w:hint="eastAsia"/>
        </w:rPr>
        <w:br/>
      </w:r>
      <w:r>
        <w:rPr>
          <w:rFonts w:hint="eastAsia"/>
        </w:rPr>
        <w:t>　　第四节 中央广播电台</w:t>
      </w:r>
      <w:r>
        <w:rPr>
          <w:rFonts w:hint="eastAsia"/>
        </w:rPr>
        <w:br/>
      </w:r>
      <w:r>
        <w:rPr>
          <w:rFonts w:hint="eastAsia"/>
        </w:rPr>
        <w:t>　　第五节 国际台（国视通讯）</w:t>
      </w:r>
      <w:r>
        <w:rPr>
          <w:rFonts w:hint="eastAsia"/>
        </w:rPr>
        <w:br/>
      </w:r>
      <w:r>
        <w:rPr>
          <w:rFonts w:hint="eastAsia"/>
        </w:rPr>
        <w:t>　　第六节 热度传媒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2020-2025年中国手机电视内容服务商运营情况分析——通讯社</w:t>
      </w:r>
      <w:r>
        <w:rPr>
          <w:rFonts w:hint="eastAsia"/>
        </w:rPr>
        <w:br/>
      </w:r>
      <w:r>
        <w:rPr>
          <w:rFonts w:hint="eastAsia"/>
        </w:rPr>
        <w:t>　　第一节 新华社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二、2020-2025年运营情况分析</w:t>
      </w:r>
      <w:r>
        <w:rPr>
          <w:rFonts w:hint="eastAsia"/>
        </w:rPr>
        <w:br/>
      </w:r>
      <w:r>
        <w:rPr>
          <w:rFonts w:hint="eastAsia"/>
        </w:rPr>
        <w:t>　　　　三、公司发展优势分析</w:t>
      </w:r>
      <w:r>
        <w:rPr>
          <w:rFonts w:hint="eastAsia"/>
        </w:rPr>
        <w:br/>
      </w:r>
      <w:r>
        <w:rPr>
          <w:rFonts w:hint="eastAsia"/>
        </w:rPr>
        <w:t>　　第二节 华文新闻通讯社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二、2020-2025年运营情况分析</w:t>
      </w:r>
      <w:r>
        <w:rPr>
          <w:rFonts w:hint="eastAsia"/>
        </w:rPr>
        <w:br/>
      </w:r>
      <w:r>
        <w:rPr>
          <w:rFonts w:hint="eastAsia"/>
        </w:rPr>
        <w:t>　　　　三、公司发展优势分析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2020-2025年中国手机电视内容服务商运营情况分析——独立的内容制造商</w:t>
      </w:r>
      <w:r>
        <w:rPr>
          <w:rFonts w:hint="eastAsia"/>
        </w:rPr>
        <w:br/>
      </w:r>
      <w:r>
        <w:rPr>
          <w:rFonts w:hint="eastAsia"/>
        </w:rPr>
        <w:t>　　第一节 东方龙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三、支持终端</w:t>
      </w:r>
      <w:r>
        <w:rPr>
          <w:rFonts w:hint="eastAsia"/>
        </w:rPr>
        <w:br/>
      </w:r>
      <w:r>
        <w:rPr>
          <w:rFonts w:hint="eastAsia"/>
        </w:rPr>
        <w:t>　　　　四、业务范围</w:t>
      </w:r>
      <w:r>
        <w:rPr>
          <w:rFonts w:hint="eastAsia"/>
        </w:rPr>
        <w:br/>
      </w:r>
      <w:r>
        <w:rPr>
          <w:rFonts w:hint="eastAsia"/>
        </w:rPr>
        <w:t>　　第二节 空中网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三、支持终端</w:t>
      </w:r>
      <w:r>
        <w:rPr>
          <w:rFonts w:hint="eastAsia"/>
        </w:rPr>
        <w:br/>
      </w:r>
      <w:r>
        <w:rPr>
          <w:rFonts w:hint="eastAsia"/>
        </w:rPr>
        <w:t>　　　　四、业务范围</w:t>
      </w:r>
      <w:r>
        <w:rPr>
          <w:rFonts w:hint="eastAsia"/>
        </w:rPr>
        <w:br/>
      </w:r>
      <w:r>
        <w:rPr>
          <w:rFonts w:hint="eastAsia"/>
        </w:rPr>
        <w:t>　　第三节 北京风网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三、业务范围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第四节 乐视移动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三、支持终端</w:t>
      </w:r>
      <w:r>
        <w:rPr>
          <w:rFonts w:hint="eastAsia"/>
        </w:rPr>
        <w:br/>
      </w:r>
      <w:r>
        <w:rPr>
          <w:rFonts w:hint="eastAsia"/>
        </w:rPr>
        <w:t>　　　　四、业务范围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2020-2025年中国手机电视行业运行走势分析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2020-2025年中国手机电视行业发展概述</w:t>
      </w:r>
      <w:r>
        <w:rPr>
          <w:rFonts w:hint="eastAsia"/>
        </w:rPr>
        <w:br/>
      </w:r>
      <w:r>
        <w:rPr>
          <w:rFonts w:hint="eastAsia"/>
        </w:rPr>
        <w:t>　　　　一、中国手机电视回顾</w:t>
      </w:r>
      <w:r>
        <w:rPr>
          <w:rFonts w:hint="eastAsia"/>
        </w:rPr>
        <w:br/>
      </w:r>
      <w:r>
        <w:rPr>
          <w:rFonts w:hint="eastAsia"/>
        </w:rPr>
        <w:t>　　　　二、2020-2025年手机电视标准规划出炉</w:t>
      </w:r>
      <w:r>
        <w:rPr>
          <w:rFonts w:hint="eastAsia"/>
        </w:rPr>
        <w:br/>
      </w:r>
      <w:r>
        <w:rPr>
          <w:rFonts w:hint="eastAsia"/>
        </w:rPr>
        <w:t>　　　　三、2020-2025年手机电视国家标准确定</w:t>
      </w:r>
      <w:r>
        <w:rPr>
          <w:rFonts w:hint="eastAsia"/>
        </w:rPr>
        <w:br/>
      </w:r>
      <w:r>
        <w:rPr>
          <w:rFonts w:hint="eastAsia"/>
        </w:rPr>
        <w:t>　　　　四、手机电视已覆盖37个城市</w:t>
      </w:r>
      <w:r>
        <w:rPr>
          <w:rFonts w:hint="eastAsia"/>
        </w:rPr>
        <w:br/>
      </w:r>
      <w:r>
        <w:rPr>
          <w:rFonts w:hint="eastAsia"/>
        </w:rPr>
        <w:t>　　　　五、中国手机电视标准计划申请国标</w:t>
      </w:r>
      <w:r>
        <w:rPr>
          <w:rFonts w:hint="eastAsia"/>
        </w:rPr>
        <w:br/>
      </w:r>
      <w:r>
        <w:rPr>
          <w:rFonts w:hint="eastAsia"/>
        </w:rPr>
        <w:t>　　　　六、广电手机电视CMMB完成首个室内覆盖</w:t>
      </w:r>
      <w:r>
        <w:rPr>
          <w:rFonts w:hint="eastAsia"/>
        </w:rPr>
        <w:br/>
      </w:r>
      <w:r>
        <w:rPr>
          <w:rFonts w:hint="eastAsia"/>
        </w:rPr>
        <w:t>　　　　七、手机电视运营模式确定</w:t>
      </w:r>
      <w:r>
        <w:rPr>
          <w:rFonts w:hint="eastAsia"/>
        </w:rPr>
        <w:br/>
      </w:r>
      <w:r>
        <w:rPr>
          <w:rFonts w:hint="eastAsia"/>
        </w:rPr>
        <w:t>　　第二节 2020-2025年中国手机电视业务发展现状分析</w:t>
      </w:r>
      <w:r>
        <w:rPr>
          <w:rFonts w:hint="eastAsia"/>
        </w:rPr>
        <w:br/>
      </w:r>
      <w:r>
        <w:rPr>
          <w:rFonts w:hint="eastAsia"/>
        </w:rPr>
        <w:t>　　　　一、用户认知度较低</w:t>
      </w:r>
      <w:r>
        <w:rPr>
          <w:rFonts w:hint="eastAsia"/>
        </w:rPr>
        <w:br/>
      </w:r>
      <w:r>
        <w:rPr>
          <w:rFonts w:hint="eastAsia"/>
        </w:rPr>
        <w:t>　　　　二、需要更换终端</w:t>
      </w:r>
      <w:r>
        <w:rPr>
          <w:rFonts w:hint="eastAsia"/>
        </w:rPr>
        <w:br/>
      </w:r>
      <w:r>
        <w:rPr>
          <w:rFonts w:hint="eastAsia"/>
        </w:rPr>
        <w:t>　　　　三、操作较为繁琐</w:t>
      </w:r>
      <w:r>
        <w:rPr>
          <w:rFonts w:hint="eastAsia"/>
        </w:rPr>
        <w:br/>
      </w:r>
      <w:r>
        <w:rPr>
          <w:rFonts w:hint="eastAsia"/>
        </w:rPr>
        <w:t>　　　　四、内容有待于开发整合</w:t>
      </w:r>
      <w:r>
        <w:rPr>
          <w:rFonts w:hint="eastAsia"/>
        </w:rPr>
        <w:br/>
      </w:r>
      <w:r>
        <w:rPr>
          <w:rFonts w:hint="eastAsia"/>
        </w:rPr>
        <w:t>　　　　五、播放软件标准不统一</w:t>
      </w:r>
      <w:r>
        <w:rPr>
          <w:rFonts w:hint="eastAsia"/>
        </w:rPr>
        <w:br/>
      </w:r>
      <w:r>
        <w:rPr>
          <w:rFonts w:hint="eastAsia"/>
        </w:rPr>
        <w:t>　　　　六、网络速率有待于提高</w:t>
      </w:r>
      <w:r>
        <w:rPr>
          <w:rFonts w:hint="eastAsia"/>
        </w:rPr>
        <w:br/>
      </w:r>
      <w:r>
        <w:rPr>
          <w:rFonts w:hint="eastAsia"/>
        </w:rPr>
        <w:t>　　　　七、收费标准有待于调整</w:t>
      </w:r>
      <w:r>
        <w:rPr>
          <w:rFonts w:hint="eastAsia"/>
        </w:rPr>
        <w:br/>
      </w:r>
      <w:r>
        <w:rPr>
          <w:rFonts w:hint="eastAsia"/>
        </w:rPr>
        <w:t>　　第三节 2020-2025年中国手机电视面临的问题以及建议</w:t>
      </w:r>
      <w:r>
        <w:rPr>
          <w:rFonts w:hint="eastAsia"/>
        </w:rPr>
        <w:br/>
      </w:r>
      <w:r>
        <w:rPr>
          <w:rFonts w:hint="eastAsia"/>
        </w:rPr>
        <w:t>　　　　一、标准和技术的成熟度</w:t>
      </w:r>
      <w:r>
        <w:rPr>
          <w:rFonts w:hint="eastAsia"/>
        </w:rPr>
        <w:br/>
      </w:r>
      <w:r>
        <w:rPr>
          <w:rFonts w:hint="eastAsia"/>
        </w:rPr>
        <w:t>　　　　二、手机电视的价格和资费</w:t>
      </w:r>
      <w:r>
        <w:rPr>
          <w:rFonts w:hint="eastAsia"/>
        </w:rPr>
        <w:br/>
      </w:r>
      <w:r>
        <w:rPr>
          <w:rFonts w:hint="eastAsia"/>
        </w:rPr>
        <w:t>　　　　三、管制政策</w:t>
      </w:r>
      <w:r>
        <w:rPr>
          <w:rFonts w:hint="eastAsia"/>
        </w:rPr>
        <w:br/>
      </w:r>
      <w:r>
        <w:rPr>
          <w:rFonts w:hint="eastAsia"/>
        </w:rPr>
        <w:t>　　　　四、适合市场运作的运营模式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2020-2025年中国电信运营商行业运行态势分析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2020-2025年中国电信运营商运行走势分析</w:t>
      </w:r>
      <w:r>
        <w:rPr>
          <w:rFonts w:hint="eastAsia"/>
        </w:rPr>
        <w:br/>
      </w:r>
      <w:r>
        <w:rPr>
          <w:rFonts w:hint="eastAsia"/>
        </w:rPr>
        <w:t>　　　　一、电信运营商增值服务分析</w:t>
      </w:r>
      <w:r>
        <w:rPr>
          <w:rFonts w:hint="eastAsia"/>
        </w:rPr>
        <w:br/>
      </w:r>
      <w:r>
        <w:rPr>
          <w:rFonts w:hint="eastAsia"/>
        </w:rPr>
        <w:t>　　　　二、电信运营商运行分析</w:t>
      </w:r>
      <w:r>
        <w:rPr>
          <w:rFonts w:hint="eastAsia"/>
        </w:rPr>
        <w:br/>
      </w:r>
      <w:r>
        <w:rPr>
          <w:rFonts w:hint="eastAsia"/>
        </w:rPr>
        <w:t>　　　　三、电信运营商布局手机电视</w:t>
      </w:r>
      <w:r>
        <w:rPr>
          <w:rFonts w:hint="eastAsia"/>
        </w:rPr>
        <w:br/>
      </w:r>
      <w:r>
        <w:rPr>
          <w:rFonts w:hint="eastAsia"/>
        </w:rPr>
        <w:t>　　第二节 2020-2025年中国主要电信运营商手机电视分析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三、中国卫通</w:t>
      </w:r>
      <w:r>
        <w:rPr>
          <w:rFonts w:hint="eastAsia"/>
        </w:rPr>
        <w:br/>
      </w:r>
      <w:r>
        <w:rPr>
          <w:rFonts w:hint="eastAsia"/>
        </w:rPr>
        <w:t>　　第三节 2025-2031年中国电信运营商发展趋势分析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2025-2031年中国手机电视内容提供商趋势预测分析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2025-2031年中国手机电视市场规模预测分析</w:t>
      </w:r>
      <w:r>
        <w:rPr>
          <w:rFonts w:hint="eastAsia"/>
        </w:rPr>
        <w:br/>
      </w:r>
      <w:r>
        <w:rPr>
          <w:rFonts w:hint="eastAsia"/>
        </w:rPr>
        <w:t>　　　　一、2025年CMMB手机电视有望成为主流应用</w:t>
      </w:r>
      <w:r>
        <w:rPr>
          <w:rFonts w:hint="eastAsia"/>
        </w:rPr>
        <w:br/>
      </w:r>
      <w:r>
        <w:rPr>
          <w:rFonts w:hint="eastAsia"/>
        </w:rPr>
        <w:t>　　　　二、中国手机电视用户规模发展预测分析</w:t>
      </w:r>
      <w:r>
        <w:rPr>
          <w:rFonts w:hint="eastAsia"/>
        </w:rPr>
        <w:br/>
      </w:r>
      <w:r>
        <w:rPr>
          <w:rFonts w:hint="eastAsia"/>
        </w:rPr>
        <w:t>　　　　三、中国PDA、PMP用户情况预测分析</w:t>
      </w:r>
      <w:r>
        <w:rPr>
          <w:rFonts w:hint="eastAsia"/>
        </w:rPr>
        <w:br/>
      </w:r>
      <w:r>
        <w:rPr>
          <w:rFonts w:hint="eastAsia"/>
        </w:rPr>
        <w:t>　　　　四、中国手机增值业务增长情况预测分析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2025-2031年中国手机电视内容提供商发展趋势分析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2025-2031年中国手机电视内容提供商盈利预测分析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2025-2031年中国手机电视内容提供投资机会与风险分析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2025-2031年中国手机电视内容提供商投资环境分析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2025-2031年中国手机电视内容提供商投资机会分析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2025-2031年中国手机电视内容提供商投资前景分析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中智-林－汇总分析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二、投资前景及市场策略分析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 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2020-2025年对外贸易更趋平衡</w:t>
      </w:r>
      <w:r>
        <w:rPr>
          <w:rFonts w:hint="eastAsia"/>
        </w:rPr>
        <w:br/>
      </w:r>
      <w:r>
        <w:rPr>
          <w:rFonts w:hint="eastAsia"/>
        </w:rPr>
        <w:t>　　图表 2025年各季度CPI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2020-2025年中国联通主营业务收入增长趋势图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2020-2025年中国联通净利润增长趋势图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2020-2025年中国联通利润率走势图</w:t>
      </w:r>
      <w:r>
        <w:rPr>
          <w:rFonts w:hint="eastAsia"/>
        </w:rPr>
        <w:br/>
      </w:r>
      <w:r>
        <w:rPr>
          <w:rFonts w:hint="eastAsia"/>
        </w:rPr>
        <w:t>　　图表 2020-2025年中国联通成长能力指标表</w:t>
      </w:r>
      <w:r>
        <w:rPr>
          <w:rFonts w:hint="eastAsia"/>
        </w:rPr>
        <w:br/>
      </w:r>
      <w:r>
        <w:rPr>
          <w:rFonts w:hint="eastAsia"/>
        </w:rPr>
        <w:t>　　图表 2020-2025年中国联通经营能力指标表</w:t>
      </w:r>
      <w:r>
        <w:rPr>
          <w:rFonts w:hint="eastAsia"/>
        </w:rPr>
        <w:br/>
      </w:r>
      <w:r>
        <w:rPr>
          <w:rFonts w:hint="eastAsia"/>
        </w:rPr>
        <w:t>　　图表 2020-2025年中国联通盈利能力指标表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2020-2025年中国联通偿债能力指标表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3df2e03524a95" w:history="1">
        <w:r>
          <w:rPr>
            <w:rStyle w:val="Hyperlink"/>
          </w:rPr>
          <w:t>2025年中国手机电视内容提供商行业现状研究分析与发展趋势预测报告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3df2e03524a95" w:history="1">
        <w:r>
          <w:rPr>
            <w:rStyle w:val="Hyperlink"/>
          </w:rPr>
          <w:t>https://www.20087.com/6/25/ShouJiDianShiNeiRongTiGongShangS.html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热点：下载手机电视、手机电视内容提供商是什么、iphone 电视提供商、手机电视业务是什么、电视提供商怎么用、手机电视属于什么产品、苹果手机电视提供商是干嘛的、手机电视包括哪些、手机投屏电视投不上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07b18949e4b26" w:history="1">
      <w:r>
        <w:rPr>
          <w:rStyle w:val="Hyperlink"/>
        </w:rPr>
        <w:t>2025年中国手机电视内容提供商行业现状研究分析与发展趋势预测报告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ouJiDianShiNeiRongTiGongShangS.html" TargetMode="External" Id="Rf173df2e0352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ouJiDianShiNeiRongTiGongShangS.html" TargetMode="External" Id="R18007b18949e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2025-04-22T03:50:00Z</dcterms:created>
  <dcterms:modified xsi:type="dcterms:W3CDTF">2025-04-22T04:50:00Z</dcterms:modified>
  <dc:subject>2025年中国手机电视内容提供商行业现状研究分析与发展趋势预测报告</dc:subject>
  <dc:title>2025年中国手机电视内容提供商行业现状研究分析与发展趋势预测报告</dc:title>
  <cp:keywords>2025年中国手机电视内容提供商行业现状研究分析与发展趋势预测报告</cp:keywords>
  <dc:description>2025年中国手机电视内容提供商行业现状研究分析与发展趋势预测报告</dc:description>
</cp:coreProperties>
</file>