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aeea4d155454c" w:history="1">
              <w:r>
                <w:rPr>
                  <w:rStyle w:val="Hyperlink"/>
                </w:rPr>
                <w:t>中国网页游戏行业市场调研与行业前景分析报告（2026-2032年）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aeea4d155454c" w:history="1">
              <w:r>
                <w:rPr>
                  <w:rStyle w:val="Hyperlink"/>
                </w:rPr>
                <w:t>中国网页游戏行业市场调研与行业前景分析报告（2026-2032年）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faeea4d155454c" w:history="1">
                <w:r>
                  <w:rPr>
                    <w:rStyle w:val="Hyperlink"/>
                  </w:rPr>
                  <w:t>https://www.20087.com/2/19/WangYeYouXiFaZhanQianJing.html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页游戏作为在线娱乐的一种形式，近年来随着互联网技术的普及和玩家需求的多样化，其市场呈现出了快速增长的态势。目前，网页游戏正从简单的休闲小游戏向更加复杂、社交化和跨平台的方向发展，借助HTML5、WebGL等技术，实现了无需下载客户端即可享受高质量游戏体验的目标。同时，移动设备的普及也促进了网页游戏向移动端的迁移，拓宽了游戏的受众范围。</w:t>
      </w:r>
      <w:r>
        <w:rPr>
          <w:rFonts w:hint="eastAsia"/>
        </w:rPr>
        <w:br/>
      </w:r>
      <w:r>
        <w:rPr>
          <w:rFonts w:hint="eastAsia"/>
        </w:rPr>
        <w:t>　　未来，网页游戏将更加注重技术创新和内容创新。技术创新方面，将探索云游戏、虚拟现实（VR）和增强现实（AR）等前沿技术的应用，提供更加沉浸式的游戏体验。内容创新方面，将结合叙事驱动、角色扮演和沙盒创造等元素，开发具有深度剧情和玩家参与度的网页游戏，满足玩家对故事性和互动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faeea4d155454c" w:history="1">
        <w:r>
          <w:rPr>
            <w:rStyle w:val="Hyperlink"/>
          </w:rPr>
          <w:t>中国网页游戏行业市场调研与行业前景分析报告（2026-2032年）</w:t>
        </w:r>
      </w:hyperlink>
      <w:r>
        <w:rPr>
          <w:rFonts w:hint="eastAsia"/>
        </w:rPr>
        <w:t>》基于权威数据和长期市场监测，全面分析了网页游戏行业的市场规模、供需状况及竞争格局。报告梳理了网页游戏技术现状与未来方向，预测了市场前景与趋势，并评估了重点企业的表现与地位。同时，报告揭示了网页游戏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网页游戏产业概述</w:t>
      </w:r>
      <w:r>
        <w:rPr>
          <w:rFonts w:hint="eastAsia"/>
        </w:rPr>
        <w:br/>
      </w:r>
      <w:r>
        <w:rPr>
          <w:rFonts w:hint="eastAsia"/>
        </w:rPr>
        <w:t>　　第一节 网页游戏定义与分类</w:t>
      </w:r>
      <w:r>
        <w:rPr>
          <w:rFonts w:hint="eastAsia"/>
        </w:rPr>
        <w:br/>
      </w:r>
      <w:r>
        <w:rPr>
          <w:rFonts w:hint="eastAsia"/>
        </w:rPr>
        <w:t>　　第二节 网页游戏产业链结构及关键环节剖析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网页游戏商业模式与盈利模式解析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网页游戏经济指标与行业评估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全球网页游戏市场发展综述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2020-2025年全球网页游戏市场规模及增长趋势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主要国家与地区网页游戏市场对比</w:t>
      </w:r>
      <w:r>
        <w:rPr>
          <w:rFonts w:hint="eastAsia"/>
        </w:rPr>
        <w:br/>
      </w:r>
      <w:r>
        <w:rPr>
          <w:rFonts w:hint="eastAsia"/>
        </w:rPr>
        <w:t>　　第三节 2026-2032年全球网页游戏行业发展趋势与前景预测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国际网页游戏市场发展趋势及对我国启示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二、对我国网页游戏市场的借鉴意义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2025-2026年中国网页游戏行业发展环境分析</w:t>
      </w:r>
      <w:r>
        <w:rPr>
          <w:rFonts w:hint="eastAsia"/>
        </w:rPr>
        <w:br/>
      </w:r>
      <w:r>
        <w:rPr>
          <w:rFonts w:hint="eastAsia"/>
        </w:rPr>
        <w:t>　　第一节 网页游戏行业经济环境分析</w:t>
      </w:r>
      <w:r>
        <w:rPr>
          <w:rFonts w:hint="eastAsia"/>
        </w:rPr>
        <w:br/>
      </w:r>
      <w:r>
        <w:rPr>
          <w:rFonts w:hint="eastAsia"/>
        </w:rPr>
        <w:t>　　第二节 网页游戏行业政策环境分析</w:t>
      </w:r>
      <w:r>
        <w:rPr>
          <w:rFonts w:hint="eastAsia"/>
        </w:rPr>
        <w:br/>
      </w:r>
      <w:r>
        <w:rPr>
          <w:rFonts w:hint="eastAsia"/>
        </w:rPr>
        <w:t>　　　　一、网页游戏行业政策影响分析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二、相关网页游戏行业标准分析</w:t>
      </w:r>
      <w:r>
        <w:rPr>
          <w:rFonts w:hint="eastAsia"/>
        </w:rPr>
        <w:br/>
      </w:r>
      <w:r>
        <w:rPr>
          <w:rFonts w:hint="eastAsia"/>
        </w:rPr>
        <w:t>　　第三节 网页游戏行业社会环境分析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2025-2026年网页游戏行业技术发展现状及趋势分析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网页游戏行业技术发展现状分析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国内外网页游戏行业技术差异与原因</w:t>
      </w:r>
      <w:r>
        <w:rPr>
          <w:rFonts w:hint="eastAsia"/>
        </w:rPr>
        <w:br/>
      </w:r>
      <w:r>
        <w:rPr>
          <w:rFonts w:hint="eastAsia"/>
        </w:rPr>
        <w:t>　　第三节 网页游戏行业技术发展方向、趋势预测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提升网页游戏行业技术能力策略建议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中国网页游戏行业市场规模分析与预测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网页游戏市场的总体规模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一、2020-2025年网页游戏市场规模变化及趋势分析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二、2026年网页游戏行业市场规模特点</w:t>
      </w:r>
      <w:r>
        <w:rPr>
          <w:rFonts w:hint="eastAsia"/>
        </w:rPr>
        <w:br/>
      </w:r>
      <w:r>
        <w:rPr>
          <w:rFonts w:hint="eastAsia"/>
        </w:rPr>
        <w:t>　　第二节 网页游戏市场规模的构成</w:t>
      </w:r>
      <w:r>
        <w:rPr>
          <w:rFonts w:hint="eastAsia"/>
        </w:rPr>
        <w:br/>
      </w:r>
      <w:r>
        <w:rPr>
          <w:rFonts w:hint="eastAsia"/>
        </w:rPr>
        <w:t>　　　　一、网页游戏客户群体特征与偏好分析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二、不同类型网页游戏市场规模分布</w:t>
      </w:r>
      <w:r>
        <w:rPr>
          <w:rFonts w:hint="eastAsia"/>
        </w:rPr>
        <w:br/>
      </w:r>
      <w:r>
        <w:rPr>
          <w:rFonts w:hint="eastAsia"/>
        </w:rPr>
        <w:t>　　　　三、各地区网页游戏市场规模差异与特点</w:t>
      </w:r>
      <w:r>
        <w:rPr>
          <w:rFonts w:hint="eastAsia"/>
        </w:rPr>
        <w:br/>
      </w:r>
      <w:r>
        <w:rPr>
          <w:rFonts w:hint="eastAsia"/>
        </w:rPr>
        <w:t>　　第三节 网页游戏市场规模的预测与展望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一、未来几年网页游戏市场规模增长预测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网页游戏细分市场深度分析</w:t>
      </w:r>
      <w:r>
        <w:rPr>
          <w:rFonts w:hint="eastAsia"/>
        </w:rPr>
        <w:br/>
      </w:r>
      <w:r>
        <w:rPr>
          <w:rFonts w:hint="eastAsia"/>
        </w:rPr>
        <w:t>　　第一节 网页游戏细分市场（一）发展研究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网页游戏细分市场（二）发展研究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2020-2025年中国网页游戏行业总体发展与财务状况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2020-2025年网页游戏行业规模情况</w:t>
      </w:r>
      <w:r>
        <w:rPr>
          <w:rFonts w:hint="eastAsia"/>
        </w:rPr>
        <w:br/>
      </w:r>
      <w:r>
        <w:rPr>
          <w:rFonts w:hint="eastAsia"/>
        </w:rPr>
        <w:t>　　　　一、网页游戏行业企业数量规模</w:t>
      </w:r>
      <w:r>
        <w:rPr>
          <w:rFonts w:hint="eastAsia"/>
        </w:rPr>
        <w:br/>
      </w:r>
      <w:r>
        <w:rPr>
          <w:rFonts w:hint="eastAsia"/>
        </w:rPr>
        <w:t>　　　　二、网页游戏行业从业人员规模</w:t>
      </w:r>
      <w:r>
        <w:rPr>
          <w:rFonts w:hint="eastAsia"/>
        </w:rPr>
        <w:br/>
      </w:r>
      <w:r>
        <w:rPr>
          <w:rFonts w:hint="eastAsia"/>
        </w:rPr>
        <w:t>　　　　三、网页游戏行业市场敏感性分析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2020-2025年网页游戏行业财务能力分析</w:t>
      </w:r>
      <w:r>
        <w:rPr>
          <w:rFonts w:hint="eastAsia"/>
        </w:rPr>
        <w:br/>
      </w:r>
      <w:r>
        <w:rPr>
          <w:rFonts w:hint="eastAsia"/>
        </w:rPr>
        <w:t>　　　　一、网页游戏行业盈利能力</w:t>
      </w:r>
      <w:r>
        <w:rPr>
          <w:rFonts w:hint="eastAsia"/>
        </w:rPr>
        <w:br/>
      </w:r>
      <w:r>
        <w:rPr>
          <w:rFonts w:hint="eastAsia"/>
        </w:rPr>
        <w:t>　　　　二、网页游戏行业偿债能力</w:t>
      </w:r>
      <w:r>
        <w:rPr>
          <w:rFonts w:hint="eastAsia"/>
        </w:rPr>
        <w:br/>
      </w:r>
      <w:r>
        <w:rPr>
          <w:rFonts w:hint="eastAsia"/>
        </w:rPr>
        <w:t>　　　　三、网页游戏行业营运能力</w:t>
      </w:r>
      <w:r>
        <w:rPr>
          <w:rFonts w:hint="eastAsia"/>
        </w:rPr>
        <w:br/>
      </w:r>
      <w:r>
        <w:rPr>
          <w:rFonts w:hint="eastAsia"/>
        </w:rPr>
        <w:t>　　　　四、网页游戏行业发展能力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2020-2025年中国网页游戏行业区域市场分析</w:t>
      </w:r>
      <w:r>
        <w:rPr>
          <w:rFonts w:hint="eastAsia"/>
        </w:rPr>
        <w:br/>
      </w:r>
      <w:r>
        <w:rPr>
          <w:rFonts w:hint="eastAsia"/>
        </w:rPr>
        <w:t>　　第一节 中国网页游戏行业区域市场结构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重点地区网页游戏行业调研分析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一、重点地区（一）网页游戏市场分析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二、重点地区（二）网页游戏市场分析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三、重点地区（三）网页游戏市场分析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四、重点地区（四）网页游戏市场分析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五、重点地区（五）网页游戏市场分析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中国网页游戏行业的营销渠道与客户分析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网页游戏行业渠道分析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二、各类渠道对网页游戏行业的影响</w:t>
      </w:r>
      <w:r>
        <w:rPr>
          <w:rFonts w:hint="eastAsia"/>
        </w:rPr>
        <w:br/>
      </w:r>
      <w:r>
        <w:rPr>
          <w:rFonts w:hint="eastAsia"/>
        </w:rPr>
        <w:t>　　　　三、主要网页游戏企业渠道策略研究</w:t>
      </w:r>
      <w:r>
        <w:rPr>
          <w:rFonts w:hint="eastAsia"/>
        </w:rPr>
        <w:br/>
      </w:r>
      <w:r>
        <w:rPr>
          <w:rFonts w:hint="eastAsia"/>
        </w:rPr>
        <w:t>　　第二节 网页游戏行业客户分析与定位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中国网页游戏行业竞争格局及策略选择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网页游戏行业总体市场竞争状况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一、网页游戏行业竞争结构分析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二、网页游戏企业竞争格局与集中度评估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三、网页游戏行业SWOT分析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网页游戏行业重点企业竞争力分析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二、企业网页游戏业务分析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二、企业网页游戏业务分析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二、企业网页游戏业务分析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二、企业网页游戏业务分析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二、企业网页游戏业务分析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二、企业网页游戏业务分析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网页游戏企业发展策略分析</w:t>
      </w:r>
      <w:r>
        <w:rPr>
          <w:rFonts w:hint="eastAsia"/>
        </w:rPr>
        <w:br/>
      </w:r>
      <w:r>
        <w:rPr>
          <w:rFonts w:hint="eastAsia"/>
        </w:rPr>
        <w:t>　　第一节 网页游戏市场与销售策略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网页游戏品牌战略思考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2026-2032年网页游戏行业展趋势预测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2026-2032年网页游戏市场发展前景分析</w:t>
      </w:r>
      <w:r>
        <w:rPr>
          <w:rFonts w:hint="eastAsia"/>
        </w:rPr>
        <w:br/>
      </w:r>
      <w:r>
        <w:rPr>
          <w:rFonts w:hint="eastAsia"/>
        </w:rPr>
        <w:t>　　　　一、网页游戏市场发展潜力</w:t>
      </w:r>
      <w:r>
        <w:rPr>
          <w:rFonts w:hint="eastAsia"/>
        </w:rPr>
        <w:br/>
      </w:r>
      <w:r>
        <w:rPr>
          <w:rFonts w:hint="eastAsia"/>
        </w:rPr>
        <w:t>　　　　二、网页游戏市场前景分析</w:t>
      </w:r>
      <w:r>
        <w:rPr>
          <w:rFonts w:hint="eastAsia"/>
        </w:rPr>
        <w:br/>
      </w:r>
      <w:r>
        <w:rPr>
          <w:rFonts w:hint="eastAsia"/>
        </w:rPr>
        <w:t>　　　　三、网页游戏细分行业发展前景分析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2026-2032年网页游戏发展趋势预测</w:t>
      </w:r>
      <w:r>
        <w:rPr>
          <w:rFonts w:hint="eastAsia"/>
        </w:rPr>
        <w:br/>
      </w:r>
      <w:r>
        <w:rPr>
          <w:rFonts w:hint="eastAsia"/>
        </w:rPr>
        <w:t>　　　　一、网页游戏发展趋势预测</w:t>
      </w:r>
      <w:r>
        <w:rPr>
          <w:rFonts w:hint="eastAsia"/>
        </w:rPr>
        <w:br/>
      </w:r>
      <w:r>
        <w:rPr>
          <w:rFonts w:hint="eastAsia"/>
        </w:rPr>
        <w:t>　　　　二、网页游戏市场规模预测</w:t>
      </w:r>
      <w:r>
        <w:rPr>
          <w:rFonts w:hint="eastAsia"/>
        </w:rPr>
        <w:br/>
      </w:r>
      <w:r>
        <w:rPr>
          <w:rFonts w:hint="eastAsia"/>
        </w:rPr>
        <w:t>　　　　三、网页游戏细分市场发展趋势预测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未来网页游戏行业挑战与机遇探讨</w:t>
      </w:r>
      <w:r>
        <w:rPr>
          <w:rFonts w:hint="eastAsia"/>
        </w:rPr>
        <w:br/>
      </w:r>
      <w:r>
        <w:rPr>
          <w:rFonts w:hint="eastAsia"/>
        </w:rPr>
        <w:t>　　　　一、网页游戏行业挑战</w:t>
      </w:r>
      <w:r>
        <w:rPr>
          <w:rFonts w:hint="eastAsia"/>
        </w:rPr>
        <w:br/>
      </w:r>
      <w:r>
        <w:rPr>
          <w:rFonts w:hint="eastAsia"/>
        </w:rPr>
        <w:t>　　　　二、网页游戏行业机遇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网页游戏行业研究结论及建议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对网页游戏行业发展的建议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中~智林~：对网页游戏企业和投资者的建议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网页游戏行业历程</w:t>
      </w:r>
      <w:r>
        <w:rPr>
          <w:rFonts w:hint="eastAsia"/>
        </w:rPr>
        <w:br/>
      </w:r>
      <w:r>
        <w:rPr>
          <w:rFonts w:hint="eastAsia"/>
        </w:rPr>
        <w:t>　　图表 网页游戏行业生命周期</w:t>
      </w:r>
      <w:r>
        <w:rPr>
          <w:rFonts w:hint="eastAsia"/>
        </w:rPr>
        <w:br/>
      </w:r>
      <w:r>
        <w:rPr>
          <w:rFonts w:hint="eastAsia"/>
        </w:rPr>
        <w:t>　　图表 网页游戏行业产业链分析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2020-2025年网页游戏行业市场容量统计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2020-2025年中国网页游戏行业市场规模及增长情况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2020-2025年中国网页游戏行业销售收入分析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2020-2025年中国网页游戏行业盈利情况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2020-2025年中国网页游戏行业利润总额分析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2020-2025年中国网页游戏行业企业数量情况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2020-2025年中国网页游戏行业企业平均规模情况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2020-2025年中国网页游戏行业竞争力分析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2020-2025年中国网页游戏行业盈利能力分析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2020-2025年中国网页游戏行业运营能力分析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2020-2025年中国网页游戏行业偿债能力分析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2020-2025年中国网页游戏行业发展能力分析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2020-2025年中国网页游戏行业经营效益分析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**地区网页游戏市场规模及增长情况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**地区网页游戏行业市场需求情况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**地区网页游戏市场规模及增长情况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**地区网页游戏行业市场需求情况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**地区网页游戏市场规模及增长情况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**地区网页游戏行业市场需求情况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网页游戏重点企业（一）基本信息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网页游戏重点企业（一）经营情况分析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网页游戏重点企业（一）盈利能力情况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网页游戏重点企业（一）偿债能力情况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网页游戏重点企业（一）运营能力情况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网页游戏重点企业（一）成长能力情况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网页游戏重点企业（二）基本信息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网页游戏重点企业（二）经营情况分析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网页游戏重点企业（二）盈利能力情况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网页游戏重点企业（二）偿债能力情况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网页游戏重点企业（二）运营能力情况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网页游戏重点企业（二）成长能力情况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2026-2032年中国网页游戏行业市场容量预测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2026-2032年中国网页游戏行业市场规模预测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2026-2032年中国网页游戏市场前景分析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2026-2032年中国网页游戏行业发展趋势预测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aeea4d155454c" w:history="1">
        <w:r>
          <w:rPr>
            <w:rStyle w:val="Hyperlink"/>
          </w:rPr>
          <w:t>中国网页游戏行业市场调研与行业前景分析报告（2026-2032年）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faeea4d155454c" w:history="1">
        <w:r>
          <w:rPr>
            <w:rStyle w:val="Hyperlink"/>
          </w:rPr>
          <w:t>https://www.20087.com/2/19/WangYeYouXiFaZhanQianJing.html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热点：18+游戏、网页游戏网站、能直接玩的游戏、网页游戏破解、游戏平台、网页游戏在线玩、网页游戏平台、网页游戏链接、4399网页游戏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3359dc5fc4831" w:history="1">
      <w:r>
        <w:rPr>
          <w:rStyle w:val="Hyperlink"/>
        </w:rPr>
        <w:t>中国网页游戏行业市场调研与行业前景分析报告（2026-2032年）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WangYeYouXiFaZhanQianJing.html" TargetMode="External" Id="R42faeea4d155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WangYeYouXiFaZhanQianJing.html" TargetMode="External" Id="R3f53359dc5fc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2026-01-10T02:19:00Z</dcterms:created>
  <dcterms:modified xsi:type="dcterms:W3CDTF">2026-01-10T03:19:00Z</dcterms:modified>
  <dc:subject>中国网页游戏行业市场调研与行业前景分析报告（2026-2032年）</dc:subject>
  <dc:title>中国网页游戏行业市场调研与行业前景分析报告（2026-2032年）</dc:title>
  <cp:keywords>中国网页游戏行业市场调研与行业前景分析报告（2026-2032年）</cp:keywords>
  <dc:description>中国网页游戏行业市场调研与行业前景分析报告（2026-2032年）</dc:description>
</cp:coreProperties>
</file>