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7ec9d3974a43" w:history="1">
              <w:r>
                <w:rPr>
                  <w:rStyle w:val="Hyperlink"/>
                </w:rPr>
                <w:t>2025年版中国汽车零部件物流市场专题研究分析与发展趋势预测报告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7ec9d3974a43" w:history="1">
              <w:r>
                <w:rPr>
                  <w:rStyle w:val="Hyperlink"/>
                </w:rPr>
                <w:t>2025年版中国汽车零部件物流市场专题研究分析与发展趋势预测报告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7ec9d3974a43" w:history="1">
                <w:r>
                  <w:rPr>
                    <w:rStyle w:val="Hyperlink"/>
                  </w:rPr>
                  <w:t>https://www.20087.com/M_JiaoTongYunShu/33/QiCheLingBuJianWuLiuShiChangDiaoYanYuQianJingYuCe.html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物流是汽车制造业的支撑体系，面临着全球化供应链、零库存管理和快速响应市场的挑战。近年来，随着物流信息技术的进步，如RFID、条形码和GPS追踪，零部件物流的透明度和效率得到显著提升。同时，第三方物流服务商的专业化和网络化，为汽车制造商提供了更加灵活和成本有效的供应链解决方案。</w:t>
      </w:r>
      <w:r>
        <w:rPr>
          <w:rFonts w:hint="eastAsia"/>
        </w:rPr>
        <w:br/>
      </w:r>
      <w:r>
        <w:rPr>
          <w:rFonts w:hint="eastAsia"/>
        </w:rPr>
        <w:t>　　未来，汽车零部件物流将更加依赖于数字化和自动化。物联网和大数据分析将实现供应链的实时监控和预测性维护，减少库存成本和交货时间。自动化仓库和无人配送车的应用，将提高物流效率和准确性。此外，绿色物流理念将推动行业采用更多环保包装和运输方式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7ec9d3974a43" w:history="1">
        <w:r>
          <w:rPr>
            <w:rStyle w:val="Hyperlink"/>
          </w:rPr>
          <w:t>2025年版中国汽车零部件物流市场专题研究分析与发展趋势预测报告</w:t>
        </w:r>
      </w:hyperlink>
      <w:r>
        <w:rPr>
          <w:rFonts w:hint="eastAsia"/>
        </w:rPr>
        <w:t>》基于科学的市场调研与数据分析，全面解析了汽车零部件物流行业的市场规模、市场需求及发展现状。报告深入探讨了汽车零部件物流产业链结构、细分市场特点及技术发展方向，并结合宏观经济环境与消费者需求变化，对汽车零部件物流行业前景与未来趋势进行了科学预测，揭示了潜在增长空间。通过对汽车零部件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2020-2025年中国汽车零部件行业挑战及机遇分析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2020-2025年中国汽车零部件市场渠道分析</w:t>
      </w:r>
      <w:r>
        <w:rPr>
          <w:rFonts w:hint="eastAsia"/>
        </w:rPr>
        <w:br/>
      </w:r>
      <w:r>
        <w:rPr>
          <w:rFonts w:hint="eastAsia"/>
        </w:rPr>
        <w:t>　　第一节 中国汽车零部件供应商分析</w:t>
      </w:r>
      <w:r>
        <w:rPr>
          <w:rFonts w:hint="eastAsia"/>
        </w:rPr>
        <w:br/>
      </w:r>
      <w:r>
        <w:rPr>
          <w:rFonts w:hint="eastAsia"/>
        </w:rPr>
        <w:t>　　第二节 中国汽车零部件市场渠道分析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2020-2025年中国汽车零部件产业外贸分析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2020-2025年中国汽车零部件进出口状况分析</w:t>
      </w:r>
      <w:r>
        <w:rPr>
          <w:rFonts w:hint="eastAsia"/>
        </w:rPr>
        <w:br/>
      </w:r>
      <w:r>
        <w:rPr>
          <w:rFonts w:hint="eastAsia"/>
        </w:rPr>
        <w:t>　　第二节 中国汽车零部件应对国际贸易壁垒</w:t>
      </w:r>
      <w:r>
        <w:rPr>
          <w:rFonts w:hint="eastAsia"/>
        </w:rPr>
        <w:br/>
      </w:r>
      <w:r>
        <w:rPr>
          <w:rFonts w:hint="eastAsia"/>
        </w:rPr>
        <w:t>　　第三节 中国汽车零部件应对贸易壁垒策略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2020-2025年中国汽车零部件细分市场分析</w:t>
      </w:r>
      <w:r>
        <w:rPr>
          <w:rFonts w:hint="eastAsia"/>
        </w:rPr>
        <w:br/>
      </w:r>
      <w:r>
        <w:rPr>
          <w:rFonts w:hint="eastAsia"/>
        </w:rPr>
        <w:t>　　第一节 轴承业发展分析</w:t>
      </w:r>
      <w:r>
        <w:rPr>
          <w:rFonts w:hint="eastAsia"/>
        </w:rPr>
        <w:br/>
      </w:r>
      <w:r>
        <w:rPr>
          <w:rFonts w:hint="eastAsia"/>
        </w:rPr>
        <w:t>　　第二节 车轮与轮胎行业发展分析</w:t>
      </w:r>
      <w:r>
        <w:rPr>
          <w:rFonts w:hint="eastAsia"/>
        </w:rPr>
        <w:br/>
      </w:r>
      <w:r>
        <w:rPr>
          <w:rFonts w:hint="eastAsia"/>
        </w:rPr>
        <w:t>　　第三节 汽车发动机分析</w:t>
      </w:r>
      <w:r>
        <w:rPr>
          <w:rFonts w:hint="eastAsia"/>
        </w:rPr>
        <w:br/>
      </w:r>
      <w:r>
        <w:rPr>
          <w:rFonts w:hint="eastAsia"/>
        </w:rPr>
        <w:t>　　第四节 汽车车身分析</w:t>
      </w:r>
      <w:r>
        <w:rPr>
          <w:rFonts w:hint="eastAsia"/>
        </w:rPr>
        <w:br/>
      </w:r>
      <w:r>
        <w:rPr>
          <w:rFonts w:hint="eastAsia"/>
        </w:rPr>
        <w:t>　　第五节 汽车电子分析</w:t>
      </w:r>
      <w:r>
        <w:rPr>
          <w:rFonts w:hint="eastAsia"/>
        </w:rPr>
        <w:br/>
      </w:r>
      <w:r>
        <w:rPr>
          <w:rFonts w:hint="eastAsia"/>
        </w:rPr>
        <w:t>　　第六节 变速箱分析</w:t>
      </w:r>
      <w:r>
        <w:rPr>
          <w:rFonts w:hint="eastAsia"/>
        </w:rPr>
        <w:br/>
      </w:r>
      <w:r>
        <w:rPr>
          <w:rFonts w:hint="eastAsia"/>
        </w:rPr>
        <w:t>　　第七节 汽车滤清器分析</w:t>
      </w:r>
      <w:r>
        <w:rPr>
          <w:rFonts w:hint="eastAsia"/>
        </w:rPr>
        <w:br/>
      </w:r>
      <w:r>
        <w:rPr>
          <w:rFonts w:hint="eastAsia"/>
        </w:rPr>
        <w:t>　　第八节 汽车玻璃分析</w:t>
      </w:r>
      <w:r>
        <w:rPr>
          <w:rFonts w:hint="eastAsia"/>
        </w:rPr>
        <w:br/>
      </w:r>
      <w:r>
        <w:rPr>
          <w:rFonts w:hint="eastAsia"/>
        </w:rPr>
        <w:t>　　第九节 汽车底盘分析</w:t>
      </w:r>
      <w:r>
        <w:rPr>
          <w:rFonts w:hint="eastAsia"/>
        </w:rPr>
        <w:br/>
      </w:r>
      <w:r>
        <w:rPr>
          <w:rFonts w:hint="eastAsia"/>
        </w:rPr>
        <w:t>　　第十节 其他汽车零、附件分析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2025年中国汽车零部件及配件制造行业投资状况监测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2020-2025年中国汽车零部件企业营销渠道构建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2020-2025年中国汽车零部件营销服务体系重构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2020-2025年世界汽车零部件主要企业竞争分析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第二节 日本电装公司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法国法雷奥集团</w:t>
      </w:r>
      <w:r>
        <w:rPr>
          <w:rFonts w:hint="eastAsia"/>
        </w:rPr>
        <w:br/>
      </w:r>
      <w:r>
        <w:rPr>
          <w:rFonts w:hint="eastAsia"/>
        </w:rPr>
        <w:t>　　第五节 美国天合（trw）汽车集团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2020-2025年中国汽车零部件产业运行竞争力分析</w:t>
      </w:r>
      <w:r>
        <w:rPr>
          <w:rFonts w:hint="eastAsia"/>
        </w:rPr>
        <w:br/>
      </w:r>
      <w:r>
        <w:rPr>
          <w:rFonts w:hint="eastAsia"/>
        </w:rPr>
        <w:t>　　第一节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第三节 万向钱潮股份有限公司</w:t>
      </w:r>
      <w:r>
        <w:rPr>
          <w:rFonts w:hint="eastAsia"/>
        </w:rPr>
        <w:br/>
      </w:r>
      <w:r>
        <w:rPr>
          <w:rFonts w:hint="eastAsia"/>
        </w:rPr>
        <w:t>　　第四节 上海汇众汽车制造有限公司</w:t>
      </w:r>
      <w:r>
        <w:rPr>
          <w:rFonts w:hint="eastAsia"/>
        </w:rPr>
        <w:br/>
      </w:r>
      <w:r>
        <w:rPr>
          <w:rFonts w:hint="eastAsia"/>
        </w:rPr>
        <w:t>　　第五节 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第六节 联合汽车电子有限公司</w:t>
      </w:r>
      <w:r>
        <w:rPr>
          <w:rFonts w:hint="eastAsia"/>
        </w:rPr>
        <w:br/>
      </w:r>
      <w:r>
        <w:rPr>
          <w:rFonts w:hint="eastAsia"/>
        </w:rPr>
        <w:t>　　第七节 山东隆基集团有限公司</w:t>
      </w:r>
      <w:r>
        <w:rPr>
          <w:rFonts w:hint="eastAsia"/>
        </w:rPr>
        <w:br/>
      </w:r>
      <w:r>
        <w:rPr>
          <w:rFonts w:hint="eastAsia"/>
        </w:rPr>
        <w:t>　　第八节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第九节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第十节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第十一节 河南省定角实业总公司</w:t>
      </w:r>
      <w:r>
        <w:rPr>
          <w:rFonts w:hint="eastAsia"/>
        </w:rPr>
        <w:br/>
      </w:r>
      <w:r>
        <w:rPr>
          <w:rFonts w:hint="eastAsia"/>
        </w:rPr>
        <w:t>　　第十二节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第十三节 天津一汽丰田发动机有限公司</w:t>
      </w:r>
      <w:r>
        <w:rPr>
          <w:rFonts w:hint="eastAsia"/>
        </w:rPr>
        <w:br/>
      </w:r>
      <w:r>
        <w:rPr>
          <w:rFonts w:hint="eastAsia"/>
        </w:rPr>
        <w:t>　　第十四节 戴卡轮毂制造有限公司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2025-2031年中国汽车零部件配套市场发展趋势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2020-2025年中国汽车零部件产业投资环境分析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2020-2025年中国汽车零部件行业宏观经济环境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2025-2031年中国汽车零部件行业投资机会及风险分析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2025-2031年中国汽车零部件行业投资前景预警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2025-2031年中国汽车零部件行业投资特点及策略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汽车零部件行业投资规划建议研究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第二节 中:智:林:－对我国汽车零部件品牌的战略思考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2025年全球主要汽车零部件供应商收入一览</w:t>
      </w:r>
      <w:r>
        <w:rPr>
          <w:rFonts w:hint="eastAsia"/>
        </w:rPr>
        <w:br/>
      </w:r>
      <w:r>
        <w:rPr>
          <w:rFonts w:hint="eastAsia"/>
        </w:rPr>
        <w:t>　　图表 2 2025年北美汽车后市场零部件供应商排行榜（top10）</w:t>
      </w:r>
      <w:r>
        <w:rPr>
          <w:rFonts w:hint="eastAsia"/>
        </w:rPr>
        <w:br/>
      </w:r>
      <w:r>
        <w:rPr>
          <w:rFonts w:hint="eastAsia"/>
        </w:rPr>
        <w:t>　　图表 3 2020-2025年美国汽车零部件总的进出口额对比</w:t>
      </w:r>
      <w:r>
        <w:rPr>
          <w:rFonts w:hint="eastAsia"/>
        </w:rPr>
        <w:br/>
      </w:r>
      <w:r>
        <w:rPr>
          <w:rFonts w:hint="eastAsia"/>
        </w:rPr>
        <w:t>　　图表 4 2020-2025年美国与亚洲国家和地区的贸易逆差</w:t>
      </w:r>
      <w:r>
        <w:rPr>
          <w:rFonts w:hint="eastAsia"/>
        </w:rPr>
        <w:br/>
      </w:r>
      <w:r>
        <w:rPr>
          <w:rFonts w:hint="eastAsia"/>
        </w:rPr>
        <w:t>　　图表 5 汽车产品的细分列表</w:t>
      </w:r>
      <w:r>
        <w:rPr>
          <w:rFonts w:hint="eastAsia"/>
        </w:rPr>
        <w:br/>
      </w:r>
      <w:r>
        <w:rPr>
          <w:rFonts w:hint="eastAsia"/>
        </w:rPr>
        <w:t>　　图表 6 2020-2025年全球汽车产量变化趋势图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2020-2025年全球汽车产量分类统计</w:t>
      </w:r>
      <w:r>
        <w:rPr>
          <w:rFonts w:hint="eastAsia"/>
        </w:rPr>
        <w:br/>
      </w:r>
      <w:r>
        <w:rPr>
          <w:rFonts w:hint="eastAsia"/>
        </w:rPr>
        <w:t>　　图表 8 2025年世界主要国家汽车产量统计</w:t>
      </w:r>
      <w:r>
        <w:rPr>
          <w:rFonts w:hint="eastAsia"/>
        </w:rPr>
        <w:br/>
      </w:r>
      <w:r>
        <w:rPr>
          <w:rFonts w:hint="eastAsia"/>
        </w:rPr>
        <w:t>　　图表 9 2020-2025年日本汽车产量变化趋势图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2020-2025年美国汽车产量变化趋势图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2020-2025年韩国汽车产量变化趋势图</w:t>
      </w:r>
      <w:r>
        <w:rPr>
          <w:rFonts w:hint="eastAsia"/>
        </w:rPr>
        <w:br/>
      </w:r>
      <w:r>
        <w:rPr>
          <w:rFonts w:hint="eastAsia"/>
        </w:rPr>
        <w:t>　　图表 13 2025年世界汽车生产企业产量统计（top20）</w:t>
      </w:r>
      <w:r>
        <w:rPr>
          <w:rFonts w:hint="eastAsia"/>
        </w:rPr>
        <w:br/>
      </w:r>
      <w:r>
        <w:rPr>
          <w:rFonts w:hint="eastAsia"/>
        </w:rPr>
        <w:t>　　图表 14 2020-2025年全球主要国家汽车销量对比</w:t>
      </w:r>
      <w:r>
        <w:rPr>
          <w:rFonts w:hint="eastAsia"/>
        </w:rPr>
        <w:br/>
      </w:r>
      <w:r>
        <w:rPr>
          <w:rFonts w:hint="eastAsia"/>
        </w:rPr>
        <w:t>　　图表 15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16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18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21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22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24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26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27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2020-2025年中国汽车及汽车底盘进出口统计</w:t>
      </w:r>
      <w:r>
        <w:rPr>
          <w:rFonts w:hint="eastAsia"/>
        </w:rPr>
        <w:br/>
      </w:r>
      <w:r>
        <w:rPr>
          <w:rFonts w:hint="eastAsia"/>
        </w:rPr>
        <w:t>　　图表 30 2025年中国汽车进出口统计</w:t>
      </w:r>
      <w:r>
        <w:rPr>
          <w:rFonts w:hint="eastAsia"/>
        </w:rPr>
        <w:br/>
      </w:r>
      <w:r>
        <w:rPr>
          <w:rFonts w:hint="eastAsia"/>
        </w:rPr>
        <w:t>　　图表 31 汽车电子系统构成</w:t>
      </w:r>
      <w:r>
        <w:rPr>
          <w:rFonts w:hint="eastAsia"/>
        </w:rPr>
        <w:br/>
      </w:r>
      <w:r>
        <w:rPr>
          <w:rFonts w:hint="eastAsia"/>
        </w:rPr>
        <w:t>　　图表 32 汽车电子产品分类</w:t>
      </w:r>
      <w:r>
        <w:rPr>
          <w:rFonts w:hint="eastAsia"/>
        </w:rPr>
        <w:br/>
      </w:r>
      <w:r>
        <w:rPr>
          <w:rFonts w:hint="eastAsia"/>
        </w:rPr>
        <w:t>　　图表 33 汽车电子控制系统传统产业链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7ec9d3974a43" w:history="1">
        <w:r>
          <w:rPr>
            <w:rStyle w:val="Hyperlink"/>
          </w:rPr>
          <w:t>2025年版中国汽车零部件物流市场专题研究分析与发展趋势预测报告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7ec9d3974a43" w:history="1">
        <w:r>
          <w:rPr>
            <w:rStyle w:val="Hyperlink"/>
          </w:rPr>
          <w:t>https://www.20087.com/M_JiaoTongYunShu/33/QiCheLingBuJianWuLiuShiChangDiaoYanYuQianJingYuCe.html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供应商网、汽车零部件物流规划、中国十大汽车零部件公司、汽车零部件物流公司、4s店配件走什么物流、汽车零部件物流发展趋势、第三方物流企业有哪些公司、汽车零部件物流的标准化体系包括、湖州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9bf3ee7a347e8" w:history="1">
      <w:r>
        <w:rPr>
          <w:rStyle w:val="Hyperlink"/>
        </w:rPr>
        <w:t>2025年版中国汽车零部件物流市场专题研究分析与发展趋势预测报告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QiCheLingBuJianWuLiuShiChangDiaoYanYuQianJingYuCe.html" TargetMode="External" Id="Rc97b7ec9d39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QiCheLingBuJianWuLiuShiChangDiaoYanYuQianJingYuCe.html" TargetMode="External" Id="R1619bf3ee7a3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2025-06-09T05:32:00Z</dcterms:created>
  <dcterms:modified xsi:type="dcterms:W3CDTF">2025-06-09T06:32:00Z</dcterms:modified>
  <dc:subject>2025年版中国汽车零部件物流市场专题研究分析与发展趋势预测报告</dc:subject>
  <dc:title>2025年版中国汽车零部件物流市场专题研究分析与发展趋势预测报告</dc:title>
  <cp:keywords>2025年版中国汽车零部件物流市场专题研究分析与发展趋势预测报告</cp:keywords>
  <dc:description>2025年版中国汽车零部件物流市场专题研究分析与发展趋势预测报告</dc:description>
</cp:coreProperties>
</file>