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a9f1916241a0" w:history="1">
              <w:r>
                <w:rPr>
                  <w:rStyle w:val="Hyperlink"/>
                </w:rPr>
                <w:t>2025-2031年中国有色金属新材料行业深度调研与发展趋势预测报告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a9f1916241a0" w:history="1">
              <w:r>
                <w:rPr>
                  <w:rStyle w:val="Hyperlink"/>
                </w:rPr>
                <w:t>2025-2031年中国有色金属新材料行业深度调研与发展趋势预测报告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5a9f1916241a0" w:history="1">
                <w:r>
                  <w:rPr>
                    <w:rStyle w:val="Hyperlink"/>
                  </w:rPr>
                  <w:t>https://www.20087.com/2/62/YouSeJinShuXinCaiLiaoFaZhanQuShi.html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新材料涵盖铝、铜、钛等金属及其合金，是航空航天、电子、新能源汽车等高技术产业的关键材料。近年来，新材料的研发和应用呈现加速趋势，得益于纳米技术、复合材料和表面改性技术的进步，这些材料展现出更优异的性能，如更高的强度、更好的导电性和耐腐蚀性。然而，高昂的生产成本和资源的有限性，对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有色金属新材料行业将着重于材料性能的极致化和成本的有效控制。通过合金设计和加工工艺的创新，新材料将朝着更轻、更强、更环保的方向发展，满足新兴领域对高性能材料的需求。同时，循环经济和绿色制造将成为行业主流，推动废旧金属的回收和再利用，减少资源消耗和环境污染。长期而言，随着新能源和信息技术的迅猛发展，有色金属新材料将在推动产业升级和创新驱动发展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5a9f1916241a0" w:history="1">
        <w:r>
          <w:rPr>
            <w:rStyle w:val="Hyperlink"/>
          </w:rPr>
          <w:t>2025-2031年中国有色金属新材料行业深度调研与发展趋势预测报告</w:t>
        </w:r>
      </w:hyperlink>
      <w:r>
        <w:rPr>
          <w:rFonts w:hint="eastAsia"/>
        </w:rPr>
        <w:t>》基于多年有色金属新材料行业研究积累，结合当前市场发展现状，依托国家权威数据资源和长期市场监测数据库，对有色金属新材料行业进行了全面调研与分析。报告详细阐述了有色金属新材料市场规模、市场前景、发展趋势、技术现状及未来方向，重点分析了行业内主要企业的竞争格局，并通过SWOT分析揭示了有色金属新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75a9f1916241a0" w:history="1">
        <w:r>
          <w:rPr>
            <w:rStyle w:val="Hyperlink"/>
          </w:rPr>
          <w:t>2025-2031年中国有色金属新材料行业深度调研与发展趋势预测报告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》为投资者提供了准确的市场现状解读，帮助预判行业前景，挖掘投资价值，同时从投资策略和营销策略等角度提出实用建议，助力投资者在有色金属新材料行业中把握机遇、规避风险。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有色金属新材料概述</w:t>
      </w:r>
      <w:r>
        <w:rPr>
          <w:rFonts w:hint="eastAsia"/>
        </w:rPr>
        <w:br/>
      </w:r>
      <w:r>
        <w:rPr>
          <w:rFonts w:hint="eastAsia"/>
        </w:rPr>
        <w:t>　　第一节 有色金属新材料定义</w:t>
      </w:r>
      <w:r>
        <w:rPr>
          <w:rFonts w:hint="eastAsia"/>
        </w:rPr>
        <w:br/>
      </w:r>
      <w:r>
        <w:rPr>
          <w:rFonts w:hint="eastAsia"/>
        </w:rPr>
        <w:t>　　第二节 有色金属新材料行业发展历程</w:t>
      </w:r>
      <w:r>
        <w:rPr>
          <w:rFonts w:hint="eastAsia"/>
        </w:rPr>
        <w:br/>
      </w:r>
      <w:r>
        <w:rPr>
          <w:rFonts w:hint="eastAsia"/>
        </w:rPr>
        <w:t>　　第三节 有色金属新材料分类情况</w:t>
      </w:r>
      <w:r>
        <w:rPr>
          <w:rFonts w:hint="eastAsia"/>
        </w:rPr>
        <w:br/>
      </w:r>
      <w:r>
        <w:rPr>
          <w:rFonts w:hint="eastAsia"/>
        </w:rPr>
        <w:t>　　按生产及应用分类</w:t>
      </w:r>
      <w:r>
        <w:rPr>
          <w:rFonts w:hint="eastAsia"/>
        </w:rPr>
        <w:br/>
      </w:r>
      <w:r>
        <w:rPr>
          <w:rFonts w:hint="eastAsia"/>
        </w:rPr>
        <w:t>　　第四节 有色金属新材料产业链分析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2020-2025年中国有色金属新材料行业发展政策环境分析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一、行业政策影响分戏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2020-2025年中国有色金属新材料行业发展社会环境分析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中国有色金属新材料所属行业生产现状分析</w:t>
      </w:r>
      <w:r>
        <w:rPr>
          <w:rFonts w:hint="eastAsia"/>
        </w:rPr>
        <w:br/>
      </w:r>
      <w:r>
        <w:rPr>
          <w:rFonts w:hint="eastAsia"/>
        </w:rPr>
        <w:t>　　第一节 有色金属新材料行业总体规模</w:t>
      </w:r>
      <w:r>
        <w:rPr>
          <w:rFonts w:hint="eastAsia"/>
        </w:rPr>
        <w:br/>
      </w:r>
      <w:r>
        <w:rPr>
          <w:rFonts w:hint="eastAsia"/>
        </w:rPr>
        <w:t>　　第二节 有色金属新材料产能概况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有色金属新材料市场容量概况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有色金属新材料产业的生命周期分析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有色金属新材料国内产品价格走势及影响因素分析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2020-2025年我国有色金属新材料所属行业发展现状分析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我国有色金属新材料行业发展现状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二、有色金属新材料行业需求市场现状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三、有色金属新材料市消费结构分析</w:t>
      </w:r>
      <w:r>
        <w:rPr>
          <w:rFonts w:hint="eastAsia"/>
        </w:rPr>
        <w:br/>
      </w:r>
      <w:r>
        <w:rPr>
          <w:rFonts w:hint="eastAsia"/>
        </w:rPr>
        <w:t>　　第二节 中国有色金属新材料产品技术分析</w:t>
      </w:r>
      <w:r>
        <w:rPr>
          <w:rFonts w:hint="eastAsia"/>
        </w:rPr>
        <w:br/>
      </w:r>
      <w:r>
        <w:rPr>
          <w:rFonts w:hint="eastAsia"/>
        </w:rPr>
        <w:t>　　　　一、有色金属新材料产品主要生产技术</w:t>
      </w:r>
      <w:r>
        <w:rPr>
          <w:rFonts w:hint="eastAsia"/>
        </w:rPr>
        <w:br/>
      </w:r>
      <w:r>
        <w:rPr>
          <w:rFonts w:hint="eastAsia"/>
        </w:rPr>
        <w:t>　　　　二、有色金属新材料产品市场的新技术进展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三、2025-2031年有色金属新材料产品技术趋势</w:t>
      </w:r>
      <w:r>
        <w:rPr>
          <w:rFonts w:hint="eastAsia"/>
        </w:rPr>
        <w:br/>
      </w:r>
      <w:r>
        <w:rPr>
          <w:rFonts w:hint="eastAsia"/>
        </w:rPr>
        <w:t>　　第三节 中国有色金属新材料行业存在的问题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二、国内有色金属新材料产品市场的三大瓶颈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三、有色金属新材料产品解决问题的对策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2020-2025年中国有色金属新材料行业投资概况</w:t>
      </w:r>
      <w:r>
        <w:rPr>
          <w:rFonts w:hint="eastAsia"/>
        </w:rPr>
        <w:br/>
      </w:r>
      <w:r>
        <w:rPr>
          <w:rFonts w:hint="eastAsia"/>
        </w:rPr>
        <w:t>　　第一节 2020-2025年有色金属新材料行业投资情况分析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二、可以投资的有色金属新材料模式</w:t>
      </w:r>
      <w:r>
        <w:rPr>
          <w:rFonts w:hint="eastAsia"/>
        </w:rPr>
        <w:br/>
      </w:r>
      <w:r>
        <w:rPr>
          <w:rFonts w:hint="eastAsia"/>
        </w:rPr>
        <w:t>　　　　三、2025-2031年有色金属新材料行业投资机会</w:t>
      </w:r>
      <w:r>
        <w:rPr>
          <w:rFonts w:hint="eastAsia"/>
        </w:rPr>
        <w:br/>
      </w:r>
      <w:r>
        <w:rPr>
          <w:rFonts w:hint="eastAsia"/>
        </w:rPr>
        <w:t>　　第三节 2025-2031年有色金属新材料投资新方向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二、有色金属新材料产品竞争策略分析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一、2025-2031年我国有色金属新材料市场竞争趋势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三、2025-2031年有色金属新材料行业竞争策略分析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2025-2031年中国有色金属新材料行业发展前景预测分析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2025-2031年中国有色金属新材料行业发展预测分析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一、未来有色金属新材料发展分析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二、未来有色金属新材料行业技术开发方向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2025-2031年中国有色金属新材料行业市场前景分析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有色金属新材料上游原材料供应状况分析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有色金属新材料行业上下游行业分析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三、行业新动态及其对有色金属新材料行业的影响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四、行业竞争状况及其对有色金属新材料行业的意义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四、行业竞争状况及其对有色金属新材料行业的意义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有色金属新材料国内重点生产厂家分析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深圳环球铜铝材料有限公司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宝鸡市力航钛业有限责任公司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江苏科成有色金属新材料有限公司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北京紫光新材料公司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长沙杭宁新材料科技有限公司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有色金属新材料地区销售分析</w:t>
      </w:r>
      <w:r>
        <w:rPr>
          <w:rFonts w:hint="eastAsia"/>
        </w:rPr>
        <w:br/>
      </w:r>
      <w:r>
        <w:rPr>
          <w:rFonts w:hint="eastAsia"/>
        </w:rPr>
        <w:t>　　第一节 中国有色金属新材料区域销售市场结构变化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有色金属新材料“东北地区”销售分析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有色金属新材料“华北地区”销售分析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有色金属新材料“中南地区”销售分析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有色金属新材料“华东地区”销售分析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有色金属新材料“西北地区”销售分析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2025-2031年中国有色金属新材料行业投资策略分析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一、有色金属新材料产品投资策略</w:t>
      </w:r>
      <w:r>
        <w:rPr>
          <w:rFonts w:hint="eastAsia"/>
        </w:rPr>
        <w:br/>
      </w:r>
      <w:r>
        <w:rPr>
          <w:rFonts w:hint="eastAsia"/>
        </w:rPr>
        <w:t>　　　　二、有色金属新材料行业投资筹划策略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三、有色金属新材料品牌竞争战略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2025-2031年中国有色金属新材料行业品牌建设策略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一、有色金属新材料产品的规划</w:t>
      </w:r>
      <w:r>
        <w:rPr>
          <w:rFonts w:hint="eastAsia"/>
        </w:rPr>
        <w:br/>
      </w:r>
      <w:r>
        <w:rPr>
          <w:rFonts w:hint="eastAsia"/>
        </w:rPr>
        <w:t>　　　　二、有色金属新材料产品的建设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2025-2031年有色金属新材料市场指标预测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二、2025-2031年有色金属新材料行业需求预测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三、2025-2031年有色金属新材料行业盈利预测</w:t>
      </w:r>
      <w:r>
        <w:rPr>
          <w:rFonts w:hint="eastAsia"/>
        </w:rPr>
        <w:br/>
      </w:r>
      <w:r>
        <w:rPr>
          <w:rFonts w:hint="eastAsia"/>
        </w:rPr>
        <w:t>　　第二节 2025-2031年有色金属新材料项目投资建议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2025-2031年有色金属新材料行业发展趋势及投资风险分析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当前有色金属新材料存在的问题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一、2025-2031年中国有色金属新材料行业发展规模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中~智林~：2025-2031年中国有色金属新材料行业投资风险分析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2有色金属新材料的产业链结构图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2020-2025年各地区固定资产投资（不含农户）情况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2020-2025年我国固定资产（不含农户）增速情况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11中国有色金属新材料相关行业标准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2020-2025年我国有色金属新材料产能</w:t>
      </w:r>
      <w:r>
        <w:rPr>
          <w:rFonts w:hint="eastAsia"/>
        </w:rPr>
        <w:br/>
      </w:r>
      <w:r>
        <w:rPr>
          <w:rFonts w:hint="eastAsia"/>
        </w:rPr>
        <w:t>　　图表 15 2025-2031年我国有色金属新材料行业产能预测</w:t>
      </w:r>
      <w:r>
        <w:rPr>
          <w:rFonts w:hint="eastAsia"/>
        </w:rPr>
        <w:br/>
      </w:r>
      <w:r>
        <w:rPr>
          <w:rFonts w:hint="eastAsia"/>
        </w:rPr>
        <w:t>　　图表 16 2020-2025年我国有色金属新材料市场容量分析</w:t>
      </w:r>
      <w:r>
        <w:rPr>
          <w:rFonts w:hint="eastAsia"/>
        </w:rPr>
        <w:br/>
      </w:r>
      <w:r>
        <w:rPr>
          <w:rFonts w:hint="eastAsia"/>
        </w:rPr>
        <w:t>　　图表 17 2020-2025年我国有色金属新材料产能利用率</w:t>
      </w:r>
      <w:r>
        <w:rPr>
          <w:rFonts w:hint="eastAsia"/>
        </w:rPr>
        <w:br/>
      </w:r>
      <w:r>
        <w:rPr>
          <w:rFonts w:hint="eastAsia"/>
        </w:rPr>
        <w:t>　　图表 18 2025-2031年我国有色金属新材料市场容量预测</w:t>
      </w:r>
      <w:r>
        <w:rPr>
          <w:rFonts w:hint="eastAsia"/>
        </w:rPr>
        <w:br/>
      </w:r>
      <w:r>
        <w:rPr>
          <w:rFonts w:hint="eastAsia"/>
        </w:rPr>
        <w:t>　　图表 19有色金属新材料产业所处生命周期示意图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20行业生命周期、战略及其特征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2020-2025年我国有色金属新材料产品市场不同因素的价格影响力对比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2020-2025年我国有色金属新材料行业需求</w:t>
      </w:r>
      <w:r>
        <w:rPr>
          <w:rFonts w:hint="eastAsia"/>
        </w:rPr>
        <w:br/>
      </w:r>
      <w:r>
        <w:rPr>
          <w:rFonts w:hint="eastAsia"/>
        </w:rPr>
        <w:t>　　图表 23 2020-2025年我国有色金属新材料产品总体投资结构</w:t>
      </w:r>
      <w:r>
        <w:rPr>
          <w:rFonts w:hint="eastAsia"/>
        </w:rPr>
        <w:br/>
      </w:r>
      <w:r>
        <w:rPr>
          <w:rFonts w:hint="eastAsia"/>
        </w:rPr>
        <w:t>　　图表 24 2020-2025年我国有色金属新材料产品行业投资增速分析</w:t>
      </w:r>
      <w:r>
        <w:rPr>
          <w:rFonts w:hint="eastAsia"/>
        </w:rPr>
        <w:br/>
      </w:r>
      <w:r>
        <w:rPr>
          <w:rFonts w:hint="eastAsia"/>
        </w:rPr>
        <w:t>　　图表 25 2020-2025年我国有色金属新材料产品行业不同地区投资分析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26我国有色金属新材料产品投资项目分析</w:t>
      </w:r>
      <w:r>
        <w:rPr>
          <w:rFonts w:hint="eastAsia"/>
        </w:rPr>
        <w:br/>
      </w:r>
      <w:r>
        <w:rPr>
          <w:rFonts w:hint="eastAsia"/>
        </w:rPr>
        <w:t>　　图表 27有色金属新材料产品行业环境“波特五力”分析模型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a9f1916241a0" w:history="1">
        <w:r>
          <w:rPr>
            <w:rStyle w:val="Hyperlink"/>
          </w:rPr>
          <w:t>2025-2031年中国有色金属新材料行业深度调研与发展趋势预测报告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5a9f1916241a0" w:history="1">
        <w:r>
          <w:rPr>
            <w:rStyle w:val="Hyperlink"/>
          </w:rPr>
          <w:t>https://www.20087.com/2/62/YouSeJinShuXinCaiLiaoFaZhanQuShi.html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最好的龙头股、有色金属新材料有哪些、有色金属行业分析报告、有色金属新材料产业链、有色金属指的是哪些金属、有色金属新材料大会、全球有色金属行业相关上市公司、有色金属新材料行业分析、先进有色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8e178eba4035" w:history="1">
      <w:r>
        <w:rPr>
          <w:rStyle w:val="Hyperlink"/>
        </w:rPr>
        <w:t>2025-2031年中国有色金属新材料行业深度调研与发展趋势预测报告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ouSeJinShuXinCaiLiaoFaZhanQuShi.html" TargetMode="External" Id="R4d75a9f1916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ouSeJinShuXinCaiLiaoFaZhanQuShi.html" TargetMode="External" Id="R700a8e178eb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2025-04-06T06:03:00Z</dcterms:created>
  <dcterms:modified xsi:type="dcterms:W3CDTF">2025-04-06T07:03:00Z</dcterms:modified>
  <dc:subject>2025-2031年中国有色金属新材料行业深度调研与发展趋势预测报告</dc:subject>
  <dc:title>2025-2031年中国有色金属新材料行业深度调研与发展趋势预测报告</dc:title>
  <cp:keywords>2025-2031年中国有色金属新材料行业深度调研与发展趋势预测报告</cp:keywords>
  <dc:description>2025-2031年中国有色金属新材料行业深度调研与发展趋势预测报告</dc:description>
</cp:coreProperties>
</file>